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F41" w:rsidRDefault="00251F41" w:rsidP="00251F41">
      <w:pPr>
        <w:rPr>
          <w:rFonts w:ascii="Times New Roman" w:hAnsi="Times New Roman"/>
          <w:b/>
          <w:sz w:val="24"/>
          <w:szCs w:val="24"/>
        </w:rPr>
      </w:pPr>
      <w:r>
        <w:rPr>
          <w:rFonts w:ascii="Times New Roman" w:hAnsi="Times New Roman"/>
          <w:b/>
          <w:sz w:val="24"/>
          <w:szCs w:val="24"/>
        </w:rPr>
        <w:t>18.09.2018                                                                                                                                                                                                      с. Бесколь</w:t>
      </w:r>
    </w:p>
    <w:p w:rsidR="00251F41" w:rsidRDefault="00251F41" w:rsidP="00251F41">
      <w:pPr>
        <w:rPr>
          <w:rFonts w:ascii="Times New Roman" w:hAnsi="Times New Roman"/>
          <w:b/>
          <w:sz w:val="24"/>
          <w:szCs w:val="24"/>
        </w:rPr>
      </w:pPr>
    </w:p>
    <w:p w:rsidR="00251F41" w:rsidRDefault="00251F41" w:rsidP="00251F41">
      <w:pPr>
        <w:jc w:val="center"/>
        <w:rPr>
          <w:rFonts w:ascii="Times New Roman" w:hAnsi="Times New Roman"/>
          <w:b/>
          <w:sz w:val="32"/>
          <w:szCs w:val="32"/>
        </w:rPr>
      </w:pPr>
      <w:r>
        <w:rPr>
          <w:rFonts w:ascii="Times New Roman" w:hAnsi="Times New Roman"/>
          <w:b/>
          <w:sz w:val="32"/>
          <w:szCs w:val="32"/>
        </w:rPr>
        <w:t xml:space="preserve">Объявление о проведение закупа лекарственных средств и  изделий медицинского назначения </w:t>
      </w:r>
    </w:p>
    <w:p w:rsidR="00251F41" w:rsidRDefault="00251F41" w:rsidP="00251F41">
      <w:pPr>
        <w:jc w:val="center"/>
        <w:rPr>
          <w:rFonts w:ascii="Times New Roman" w:hAnsi="Times New Roman"/>
          <w:b/>
          <w:sz w:val="32"/>
          <w:szCs w:val="32"/>
        </w:rPr>
      </w:pPr>
      <w:r>
        <w:rPr>
          <w:rFonts w:ascii="Times New Roman" w:hAnsi="Times New Roman"/>
          <w:b/>
          <w:sz w:val="32"/>
          <w:szCs w:val="32"/>
        </w:rPr>
        <w:t xml:space="preserve">№38 от 18.09.2018 </w:t>
      </w:r>
    </w:p>
    <w:p w:rsidR="00251F41" w:rsidRDefault="00251F41" w:rsidP="00251F41">
      <w:pPr>
        <w:jc w:val="center"/>
        <w:rPr>
          <w:rFonts w:ascii="Times New Roman" w:hAnsi="Times New Roman"/>
          <w:b/>
          <w:sz w:val="24"/>
          <w:szCs w:val="24"/>
        </w:rPr>
      </w:pPr>
    </w:p>
    <w:p w:rsidR="00251F41" w:rsidRDefault="00251F41" w:rsidP="00251F41">
      <w:pPr>
        <w:jc w:val="both"/>
        <w:rPr>
          <w:rFonts w:ascii="Times New Roman" w:hAnsi="Times New Roman"/>
          <w:sz w:val="26"/>
          <w:szCs w:val="26"/>
        </w:rPr>
      </w:pPr>
      <w:r>
        <w:rPr>
          <w:rFonts w:ascii="Times New Roman" w:hAnsi="Times New Roman"/>
          <w:sz w:val="26"/>
          <w:szCs w:val="26"/>
        </w:rPr>
        <w:t xml:space="preserve">      КГП на ПХВ «</w:t>
      </w:r>
      <w:proofErr w:type="spellStart"/>
      <w:r>
        <w:rPr>
          <w:rFonts w:ascii="Times New Roman" w:hAnsi="Times New Roman"/>
          <w:sz w:val="26"/>
          <w:szCs w:val="26"/>
        </w:rPr>
        <w:t>Кызылжарская</w:t>
      </w:r>
      <w:proofErr w:type="spellEnd"/>
      <w:r>
        <w:rPr>
          <w:rFonts w:ascii="Times New Roman" w:hAnsi="Times New Roman"/>
          <w:sz w:val="26"/>
          <w:szCs w:val="26"/>
        </w:rPr>
        <w:t xml:space="preserve"> центральная районная больница» КГУ «УЗ </w:t>
      </w:r>
      <w:proofErr w:type="spellStart"/>
      <w:r>
        <w:rPr>
          <w:rFonts w:ascii="Times New Roman" w:hAnsi="Times New Roman"/>
          <w:sz w:val="26"/>
          <w:szCs w:val="26"/>
        </w:rPr>
        <w:t>акимата</w:t>
      </w:r>
      <w:proofErr w:type="spellEnd"/>
      <w:r>
        <w:rPr>
          <w:rFonts w:ascii="Times New Roman" w:hAnsi="Times New Roman"/>
          <w:sz w:val="26"/>
          <w:szCs w:val="26"/>
        </w:rPr>
        <w:t xml:space="preserve"> СКО» </w:t>
      </w:r>
      <w:proofErr w:type="gramStart"/>
      <w:r>
        <w:rPr>
          <w:rFonts w:ascii="Times New Roman" w:hAnsi="Times New Roman"/>
          <w:sz w:val="26"/>
          <w:szCs w:val="26"/>
        </w:rPr>
        <w:t>находящейся</w:t>
      </w:r>
      <w:proofErr w:type="gramEnd"/>
      <w:r>
        <w:rPr>
          <w:rFonts w:ascii="Times New Roman" w:hAnsi="Times New Roman"/>
          <w:sz w:val="26"/>
          <w:szCs w:val="26"/>
        </w:rPr>
        <w:t xml:space="preserve"> по адресу: СКО </w:t>
      </w:r>
      <w:proofErr w:type="spellStart"/>
      <w:r>
        <w:rPr>
          <w:rFonts w:ascii="Times New Roman" w:hAnsi="Times New Roman"/>
          <w:sz w:val="26"/>
          <w:szCs w:val="26"/>
        </w:rPr>
        <w:t>Кызылжарский</w:t>
      </w:r>
      <w:proofErr w:type="spellEnd"/>
      <w:r>
        <w:rPr>
          <w:rFonts w:ascii="Times New Roman" w:hAnsi="Times New Roman"/>
          <w:sz w:val="26"/>
          <w:szCs w:val="26"/>
        </w:rPr>
        <w:t xml:space="preserve"> район </w:t>
      </w:r>
      <w:proofErr w:type="spellStart"/>
      <w:r>
        <w:rPr>
          <w:rFonts w:ascii="Times New Roman" w:hAnsi="Times New Roman"/>
          <w:sz w:val="26"/>
          <w:szCs w:val="26"/>
        </w:rPr>
        <w:t>а</w:t>
      </w:r>
      <w:proofErr w:type="gramStart"/>
      <w:r>
        <w:rPr>
          <w:rFonts w:ascii="Times New Roman" w:hAnsi="Times New Roman"/>
          <w:sz w:val="26"/>
          <w:szCs w:val="26"/>
        </w:rPr>
        <w:t>.Б</w:t>
      </w:r>
      <w:proofErr w:type="gramEnd"/>
      <w:r>
        <w:rPr>
          <w:rFonts w:ascii="Times New Roman" w:hAnsi="Times New Roman"/>
          <w:sz w:val="26"/>
          <w:szCs w:val="26"/>
        </w:rPr>
        <w:t>ескол</w:t>
      </w:r>
      <w:proofErr w:type="spellEnd"/>
      <w:r>
        <w:rPr>
          <w:rFonts w:ascii="Times New Roman" w:hAnsi="Times New Roman"/>
          <w:sz w:val="26"/>
          <w:szCs w:val="26"/>
        </w:rPr>
        <w:t>, ул.Пироговы 19</w:t>
      </w:r>
      <w:r>
        <w:rPr>
          <w:rFonts w:ascii="Times New Roman" w:hAnsi="Times New Roman"/>
          <w:sz w:val="26"/>
          <w:szCs w:val="26"/>
          <w:shd w:val="clear" w:color="auto" w:fill="FFFFFF"/>
        </w:rPr>
        <w:t xml:space="preserve">, </w:t>
      </w:r>
      <w:r>
        <w:rPr>
          <w:rFonts w:ascii="Times New Roman" w:hAnsi="Times New Roman"/>
          <w:sz w:val="26"/>
          <w:szCs w:val="26"/>
        </w:rPr>
        <w:t>объявляет о проведении закупа</w:t>
      </w:r>
      <w:r>
        <w:rPr>
          <w:rFonts w:ascii="Times New Roman" w:hAnsi="Times New Roman"/>
          <w:b/>
          <w:sz w:val="26"/>
          <w:szCs w:val="26"/>
        </w:rPr>
        <w:t xml:space="preserve"> </w:t>
      </w:r>
      <w:r>
        <w:rPr>
          <w:rFonts w:ascii="Times New Roman" w:hAnsi="Times New Roman"/>
          <w:sz w:val="26"/>
          <w:szCs w:val="26"/>
        </w:rPr>
        <w:t>изделий</w:t>
      </w:r>
      <w:r>
        <w:rPr>
          <w:rFonts w:ascii="Times New Roman" w:hAnsi="Times New Roman"/>
          <w:b/>
          <w:sz w:val="26"/>
          <w:szCs w:val="26"/>
        </w:rPr>
        <w:t xml:space="preserve"> </w:t>
      </w:r>
      <w:r>
        <w:rPr>
          <w:rFonts w:ascii="Times New Roman" w:hAnsi="Times New Roman"/>
          <w:sz w:val="26"/>
          <w:szCs w:val="26"/>
        </w:rPr>
        <w:t>медицинского назначения и лекарственных средств способом запроса ценовых предложений на 2018</w:t>
      </w:r>
      <w:r>
        <w:rPr>
          <w:rFonts w:ascii="Times New Roman" w:hAnsi="Times New Roman"/>
          <w:sz w:val="26"/>
          <w:szCs w:val="26"/>
          <w:lang w:val="kk-KZ"/>
        </w:rPr>
        <w:t xml:space="preserve"> </w:t>
      </w:r>
      <w:r>
        <w:rPr>
          <w:rFonts w:ascii="Times New Roman" w:hAnsi="Times New Roman"/>
          <w:sz w:val="26"/>
          <w:szCs w:val="26"/>
        </w:rPr>
        <w:t>год согласно постановлению Правительства РК от 29.12.2016г №908.</w:t>
      </w:r>
    </w:p>
    <w:p w:rsidR="00251F41" w:rsidRDefault="00251F41" w:rsidP="00251F41">
      <w:pPr>
        <w:ind w:firstLine="400"/>
        <w:jc w:val="both"/>
        <w:rPr>
          <w:rFonts w:ascii="Times New Roman" w:hAnsi="Times New Roman"/>
          <w:sz w:val="26"/>
          <w:szCs w:val="26"/>
          <w:shd w:val="clear" w:color="auto" w:fill="FFFFFF"/>
        </w:rPr>
      </w:pPr>
    </w:p>
    <w:p w:rsidR="00251F41" w:rsidRDefault="00251F41" w:rsidP="00251F41">
      <w:pPr>
        <w:ind w:firstLine="400"/>
        <w:jc w:val="both"/>
        <w:rPr>
          <w:rFonts w:ascii="Times New Roman" w:hAnsi="Times New Roman"/>
          <w:sz w:val="26"/>
          <w:szCs w:val="26"/>
          <w:shd w:val="clear" w:color="auto" w:fill="FFFFFF"/>
        </w:rPr>
      </w:pPr>
      <w:r>
        <w:rPr>
          <w:rFonts w:ascii="Times New Roman" w:hAnsi="Times New Roman"/>
          <w:sz w:val="26"/>
          <w:szCs w:val="26"/>
          <w:shd w:val="clear" w:color="auto" w:fill="FFFFFF"/>
        </w:rPr>
        <w:t xml:space="preserve">К </w:t>
      </w:r>
      <w:r>
        <w:rPr>
          <w:rFonts w:ascii="Times New Roman" w:hAnsi="Times New Roman"/>
          <w:sz w:val="26"/>
          <w:szCs w:val="26"/>
        </w:rPr>
        <w:t>закупу медицинского назначения</w:t>
      </w:r>
      <w:r>
        <w:rPr>
          <w:rFonts w:ascii="Times New Roman" w:hAnsi="Times New Roman"/>
          <w:sz w:val="26"/>
          <w:szCs w:val="26"/>
          <w:shd w:val="clear" w:color="auto" w:fill="FFFFFF"/>
        </w:rPr>
        <w:t xml:space="preserve"> допускаются все потенциальные поставщики, отвечающие квалификационным требованиям. Закуп производится </w:t>
      </w:r>
      <w:proofErr w:type="gramStart"/>
      <w:r>
        <w:rPr>
          <w:rFonts w:ascii="Times New Roman" w:hAnsi="Times New Roman"/>
          <w:sz w:val="26"/>
          <w:szCs w:val="26"/>
          <w:shd w:val="clear" w:color="auto" w:fill="FFFFFF"/>
        </w:rPr>
        <w:t>согласно Правил</w:t>
      </w:r>
      <w:proofErr w:type="gramEnd"/>
      <w:r>
        <w:rPr>
          <w:rFonts w:ascii="Times New Roman" w:hAnsi="Times New Roman"/>
          <w:sz w:val="26"/>
          <w:szCs w:val="26"/>
          <w:shd w:val="clear" w:color="auto" w:fill="FFFFFF"/>
        </w:rPr>
        <w:t xml:space="preserve">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p>
    <w:p w:rsidR="00251F41" w:rsidRDefault="00251F41" w:rsidP="00251F41">
      <w:pPr>
        <w:jc w:val="both"/>
        <w:rPr>
          <w:rFonts w:ascii="Times New Roman" w:hAnsi="Times New Roman"/>
          <w:sz w:val="26"/>
          <w:szCs w:val="26"/>
        </w:rPr>
      </w:pPr>
      <w:r>
        <w:rPr>
          <w:rFonts w:ascii="Times New Roman" w:hAnsi="Times New Roman"/>
          <w:sz w:val="26"/>
          <w:szCs w:val="26"/>
        </w:rPr>
        <w:t xml:space="preserve">    </w:t>
      </w:r>
    </w:p>
    <w:p w:rsidR="00251F41" w:rsidRPr="00A1108E" w:rsidRDefault="00251F41" w:rsidP="00251F41">
      <w:pPr>
        <w:jc w:val="both"/>
        <w:rPr>
          <w:rFonts w:ascii="Times New Roman" w:hAnsi="Times New Roman"/>
          <w:sz w:val="26"/>
          <w:szCs w:val="26"/>
        </w:rPr>
      </w:pPr>
      <w:r>
        <w:rPr>
          <w:rFonts w:ascii="Times New Roman" w:hAnsi="Times New Roman"/>
          <w:sz w:val="26"/>
          <w:szCs w:val="26"/>
        </w:rPr>
        <w:t xml:space="preserve">      </w:t>
      </w:r>
      <w:r w:rsidRPr="00A1108E">
        <w:rPr>
          <w:rFonts w:ascii="Times New Roman" w:hAnsi="Times New Roman"/>
          <w:sz w:val="26"/>
          <w:szCs w:val="26"/>
        </w:rPr>
        <w:t>Окончательный срок предоставления конвертов (ценовое предложение и документы, подтверждающие соответствие предлагаемых товаров т</w:t>
      </w:r>
      <w:r>
        <w:rPr>
          <w:rFonts w:ascii="Times New Roman" w:hAnsi="Times New Roman"/>
          <w:sz w:val="26"/>
          <w:szCs w:val="26"/>
        </w:rPr>
        <w:t>ребованиям главой 4 Правил)</w:t>
      </w:r>
      <w:r w:rsidRPr="00A1108E">
        <w:rPr>
          <w:rFonts w:ascii="Times New Roman" w:hAnsi="Times New Roman"/>
          <w:sz w:val="26"/>
          <w:szCs w:val="26"/>
        </w:rPr>
        <w:t xml:space="preserve"> </w:t>
      </w:r>
      <w:r>
        <w:rPr>
          <w:rFonts w:ascii="Times New Roman" w:hAnsi="Times New Roman"/>
          <w:sz w:val="26"/>
          <w:szCs w:val="26"/>
        </w:rPr>
        <w:t>24</w:t>
      </w:r>
      <w:r>
        <w:rPr>
          <w:rFonts w:ascii="Times New Roman" w:hAnsi="Times New Roman"/>
          <w:sz w:val="26"/>
          <w:szCs w:val="26"/>
          <w:lang w:val="kk-KZ"/>
        </w:rPr>
        <w:t xml:space="preserve"> сентября</w:t>
      </w:r>
      <w:r w:rsidRPr="00A1108E">
        <w:rPr>
          <w:rFonts w:ascii="Times New Roman" w:hAnsi="Times New Roman"/>
          <w:sz w:val="26"/>
          <w:szCs w:val="26"/>
        </w:rPr>
        <w:t xml:space="preserve"> 2018 года до 12 ч. 00 мин. в </w:t>
      </w:r>
      <w:r>
        <w:rPr>
          <w:rFonts w:ascii="Times New Roman" w:hAnsi="Times New Roman"/>
          <w:sz w:val="26"/>
          <w:szCs w:val="26"/>
          <w:lang w:val="kk-KZ"/>
        </w:rPr>
        <w:t>аптеку</w:t>
      </w:r>
      <w:r w:rsidRPr="00A1108E">
        <w:rPr>
          <w:rFonts w:ascii="Times New Roman" w:hAnsi="Times New Roman"/>
          <w:sz w:val="26"/>
          <w:szCs w:val="26"/>
        </w:rPr>
        <w:t xml:space="preserve"> находящихся по адресу: СКО, </w:t>
      </w:r>
      <w:proofErr w:type="spellStart"/>
      <w:r w:rsidRPr="00A1108E">
        <w:rPr>
          <w:rFonts w:ascii="Times New Roman" w:hAnsi="Times New Roman"/>
          <w:sz w:val="26"/>
          <w:szCs w:val="26"/>
        </w:rPr>
        <w:t>Кызылжарский</w:t>
      </w:r>
      <w:proofErr w:type="spellEnd"/>
      <w:r w:rsidRPr="00A1108E">
        <w:rPr>
          <w:rFonts w:ascii="Times New Roman" w:hAnsi="Times New Roman"/>
          <w:sz w:val="26"/>
          <w:szCs w:val="26"/>
        </w:rPr>
        <w:t xml:space="preserve"> район </w:t>
      </w:r>
      <w:proofErr w:type="spellStart"/>
      <w:r w:rsidRPr="00A1108E">
        <w:rPr>
          <w:rFonts w:ascii="Times New Roman" w:hAnsi="Times New Roman"/>
          <w:sz w:val="26"/>
          <w:szCs w:val="26"/>
        </w:rPr>
        <w:t>а</w:t>
      </w:r>
      <w:proofErr w:type="gramStart"/>
      <w:r w:rsidRPr="00A1108E">
        <w:rPr>
          <w:rFonts w:ascii="Times New Roman" w:hAnsi="Times New Roman"/>
          <w:sz w:val="26"/>
          <w:szCs w:val="26"/>
        </w:rPr>
        <w:t>.Б</w:t>
      </w:r>
      <w:proofErr w:type="gramEnd"/>
      <w:r w:rsidRPr="00A1108E">
        <w:rPr>
          <w:rFonts w:ascii="Times New Roman" w:hAnsi="Times New Roman"/>
          <w:sz w:val="26"/>
          <w:szCs w:val="26"/>
        </w:rPr>
        <w:t>ескол</w:t>
      </w:r>
      <w:proofErr w:type="spellEnd"/>
      <w:r w:rsidRPr="00A1108E">
        <w:rPr>
          <w:rFonts w:ascii="Times New Roman" w:hAnsi="Times New Roman"/>
          <w:sz w:val="26"/>
          <w:szCs w:val="26"/>
        </w:rPr>
        <w:t xml:space="preserve">, ул.Пироговы 19. Контактный телефон: 8(71538) 2 </w:t>
      </w:r>
      <w:r>
        <w:rPr>
          <w:rFonts w:ascii="Times New Roman" w:hAnsi="Times New Roman"/>
          <w:sz w:val="26"/>
          <w:szCs w:val="26"/>
        </w:rPr>
        <w:t>15-43</w:t>
      </w:r>
    </w:p>
    <w:p w:rsidR="00251F41" w:rsidRPr="00A1108E" w:rsidRDefault="00251F41" w:rsidP="00251F41">
      <w:pPr>
        <w:jc w:val="both"/>
        <w:rPr>
          <w:rFonts w:ascii="Times New Roman" w:hAnsi="Times New Roman"/>
          <w:sz w:val="26"/>
          <w:szCs w:val="26"/>
        </w:rPr>
      </w:pPr>
      <w:r w:rsidRPr="00A1108E">
        <w:rPr>
          <w:rFonts w:ascii="Times New Roman" w:hAnsi="Times New Roman"/>
          <w:sz w:val="26"/>
          <w:szCs w:val="26"/>
        </w:rPr>
        <w:t xml:space="preserve">Вскрытие конвертов и подведение итогов </w:t>
      </w:r>
      <w:r>
        <w:rPr>
          <w:rFonts w:ascii="Times New Roman" w:hAnsi="Times New Roman"/>
          <w:sz w:val="26"/>
          <w:szCs w:val="26"/>
        </w:rPr>
        <w:t>24 сентября 2018 года в 14 ч. 3</w:t>
      </w:r>
      <w:r w:rsidRPr="00A1108E">
        <w:rPr>
          <w:rFonts w:ascii="Times New Roman" w:hAnsi="Times New Roman"/>
          <w:sz w:val="26"/>
          <w:szCs w:val="26"/>
        </w:rPr>
        <w:t>0 мин в отделе государственных закупок.</w:t>
      </w:r>
    </w:p>
    <w:p w:rsidR="00251F41" w:rsidRDefault="00251F41" w:rsidP="00251F41">
      <w:pPr>
        <w:jc w:val="both"/>
        <w:rPr>
          <w:rFonts w:ascii="Times New Roman" w:hAnsi="Times New Roman"/>
          <w:sz w:val="26"/>
          <w:szCs w:val="26"/>
        </w:rPr>
      </w:pPr>
    </w:p>
    <w:p w:rsidR="00251F41" w:rsidRDefault="00251F41" w:rsidP="00251F41">
      <w:pPr>
        <w:jc w:val="both"/>
        <w:rPr>
          <w:rFonts w:ascii="Times New Roman" w:hAnsi="Times New Roman"/>
          <w:b/>
          <w:sz w:val="24"/>
          <w:szCs w:val="24"/>
        </w:rPr>
      </w:pPr>
      <w:r>
        <w:rPr>
          <w:rFonts w:ascii="Times New Roman" w:hAnsi="Times New Roman"/>
          <w:b/>
          <w:sz w:val="24"/>
          <w:szCs w:val="24"/>
        </w:rPr>
        <w:t xml:space="preserve">  </w:t>
      </w:r>
    </w:p>
    <w:p w:rsidR="00251F41" w:rsidRDefault="00251F41" w:rsidP="00251F41">
      <w:pPr>
        <w:jc w:val="both"/>
        <w:rPr>
          <w:rFonts w:ascii="Times New Roman" w:hAnsi="Times New Roman"/>
          <w:b/>
          <w:sz w:val="24"/>
          <w:szCs w:val="24"/>
        </w:rPr>
      </w:pPr>
    </w:p>
    <w:p w:rsidR="00251F41" w:rsidRDefault="00251F41" w:rsidP="00251F41">
      <w:pPr>
        <w:jc w:val="both"/>
        <w:rPr>
          <w:rFonts w:ascii="Times New Roman" w:hAnsi="Times New Roman"/>
          <w:b/>
          <w:sz w:val="24"/>
          <w:szCs w:val="24"/>
        </w:rPr>
      </w:pPr>
      <w:r>
        <w:rPr>
          <w:rFonts w:ascii="Times New Roman" w:hAnsi="Times New Roman"/>
          <w:b/>
          <w:sz w:val="24"/>
          <w:szCs w:val="24"/>
        </w:rPr>
        <w:t xml:space="preserve">                                                        </w:t>
      </w:r>
    </w:p>
    <w:p w:rsidR="00251F41" w:rsidRDefault="00251F41" w:rsidP="00251F41">
      <w:pPr>
        <w:rPr>
          <w:rFonts w:ascii="Times New Roman" w:hAnsi="Times New Roman"/>
          <w:b/>
          <w:sz w:val="24"/>
          <w:szCs w:val="24"/>
        </w:rPr>
      </w:pPr>
      <w:r>
        <w:rPr>
          <w:rFonts w:ascii="Times New Roman" w:hAnsi="Times New Roman"/>
          <w:b/>
          <w:sz w:val="24"/>
          <w:szCs w:val="24"/>
        </w:rPr>
        <w:lastRenderedPageBreak/>
        <w:t>18.09.2018                                                                                                                                                                                                        а. Бесколь</w:t>
      </w:r>
    </w:p>
    <w:p w:rsidR="00251F41" w:rsidRDefault="00251F41" w:rsidP="00251F41">
      <w:pPr>
        <w:rPr>
          <w:rFonts w:ascii="Times New Roman" w:hAnsi="Times New Roman"/>
          <w:b/>
        </w:rPr>
      </w:pPr>
    </w:p>
    <w:p w:rsidR="00251F41" w:rsidRDefault="00251F41" w:rsidP="00251F41">
      <w:pPr>
        <w:jc w:val="center"/>
        <w:rPr>
          <w:rFonts w:ascii="Times New Roman" w:hAnsi="Times New Roman"/>
          <w:b/>
          <w:sz w:val="28"/>
          <w:szCs w:val="28"/>
        </w:rPr>
      </w:pPr>
      <w:r>
        <w:rPr>
          <w:rFonts w:ascii="Times New Roman" w:hAnsi="Times New Roman"/>
          <w:b/>
          <w:sz w:val="28"/>
          <w:szCs w:val="28"/>
        </w:rPr>
        <w:t>Дә</w:t>
      </w:r>
      <w:proofErr w:type="gramStart"/>
      <w:r>
        <w:rPr>
          <w:rFonts w:ascii="Times New Roman" w:hAnsi="Times New Roman"/>
          <w:b/>
          <w:sz w:val="28"/>
          <w:szCs w:val="28"/>
        </w:rPr>
        <w:t>р</w:t>
      </w:r>
      <w:proofErr w:type="gramEnd"/>
      <w:r>
        <w:rPr>
          <w:rFonts w:ascii="Times New Roman" w:hAnsi="Times New Roman"/>
          <w:b/>
          <w:sz w:val="28"/>
          <w:szCs w:val="28"/>
        </w:rPr>
        <w:t xml:space="preserve">ілік </w:t>
      </w:r>
      <w:proofErr w:type="spellStart"/>
      <w:r>
        <w:rPr>
          <w:rFonts w:ascii="Times New Roman" w:hAnsi="Times New Roman"/>
          <w:b/>
          <w:sz w:val="28"/>
          <w:szCs w:val="28"/>
        </w:rPr>
        <w:t>заттар</w:t>
      </w:r>
      <w:proofErr w:type="spellEnd"/>
      <w:r>
        <w:rPr>
          <w:rFonts w:ascii="Times New Roman" w:hAnsi="Times New Roman"/>
          <w:b/>
          <w:sz w:val="28"/>
          <w:szCs w:val="28"/>
        </w:rPr>
        <w:t xml:space="preserve"> және медицинаға арналған бұйымдарды </w:t>
      </w:r>
      <w:proofErr w:type="spellStart"/>
      <w:r>
        <w:rPr>
          <w:rFonts w:ascii="Times New Roman" w:hAnsi="Times New Roman"/>
          <w:b/>
          <w:sz w:val="28"/>
          <w:szCs w:val="28"/>
        </w:rPr>
        <w:t>сатып</w:t>
      </w:r>
      <w:proofErr w:type="spellEnd"/>
      <w:r>
        <w:rPr>
          <w:rFonts w:ascii="Times New Roman" w:hAnsi="Times New Roman"/>
          <w:b/>
          <w:sz w:val="28"/>
          <w:szCs w:val="28"/>
        </w:rPr>
        <w:t xml:space="preserve"> </w:t>
      </w:r>
      <w:proofErr w:type="spellStart"/>
      <w:r>
        <w:rPr>
          <w:rFonts w:ascii="Times New Roman" w:hAnsi="Times New Roman"/>
          <w:b/>
          <w:sz w:val="28"/>
          <w:szCs w:val="28"/>
        </w:rPr>
        <w:t>алу</w:t>
      </w:r>
      <w:proofErr w:type="spellEnd"/>
      <w:r>
        <w:rPr>
          <w:rFonts w:ascii="Times New Roman" w:hAnsi="Times New Roman"/>
          <w:b/>
          <w:sz w:val="28"/>
          <w:szCs w:val="28"/>
        </w:rPr>
        <w:t xml:space="preserve"> </w:t>
      </w:r>
      <w:proofErr w:type="spellStart"/>
      <w:r>
        <w:rPr>
          <w:rFonts w:ascii="Times New Roman" w:hAnsi="Times New Roman"/>
          <w:b/>
          <w:sz w:val="28"/>
          <w:szCs w:val="28"/>
        </w:rPr>
        <w:t>туралы</w:t>
      </w:r>
      <w:proofErr w:type="spellEnd"/>
      <w:r>
        <w:rPr>
          <w:rFonts w:ascii="Times New Roman" w:hAnsi="Times New Roman"/>
          <w:b/>
          <w:sz w:val="28"/>
          <w:szCs w:val="28"/>
        </w:rPr>
        <w:t xml:space="preserve"> </w:t>
      </w:r>
      <w:proofErr w:type="spellStart"/>
      <w:r>
        <w:rPr>
          <w:rFonts w:ascii="Times New Roman" w:hAnsi="Times New Roman"/>
          <w:b/>
          <w:sz w:val="28"/>
          <w:szCs w:val="28"/>
        </w:rPr>
        <w:t>хабарландыру</w:t>
      </w:r>
      <w:proofErr w:type="spellEnd"/>
    </w:p>
    <w:p w:rsidR="00251F41" w:rsidRDefault="00251F41" w:rsidP="00251F41">
      <w:pPr>
        <w:jc w:val="center"/>
        <w:rPr>
          <w:rFonts w:ascii="Times New Roman" w:hAnsi="Times New Roman"/>
          <w:b/>
          <w:sz w:val="28"/>
          <w:szCs w:val="28"/>
          <w:lang w:val="kk-KZ"/>
        </w:rPr>
      </w:pPr>
      <w:r>
        <w:rPr>
          <w:rFonts w:ascii="Times New Roman" w:hAnsi="Times New Roman"/>
          <w:b/>
          <w:sz w:val="28"/>
          <w:szCs w:val="28"/>
          <w:lang w:val="kk-KZ"/>
        </w:rPr>
        <w:t>№38 18.09.2018</w:t>
      </w:r>
    </w:p>
    <w:p w:rsidR="00251F41" w:rsidRDefault="00251F41" w:rsidP="00251F41">
      <w:pPr>
        <w:jc w:val="center"/>
        <w:rPr>
          <w:rFonts w:ascii="Times New Roman" w:hAnsi="Times New Roman"/>
          <w:b/>
          <w:sz w:val="24"/>
          <w:szCs w:val="24"/>
          <w:lang w:val="kk-KZ"/>
        </w:rPr>
      </w:pPr>
    </w:p>
    <w:p w:rsidR="00251F41" w:rsidRDefault="00251F41" w:rsidP="00251F41">
      <w:pPr>
        <w:ind w:firstLine="709"/>
        <w:jc w:val="both"/>
        <w:rPr>
          <w:rFonts w:ascii="Times New Roman" w:hAnsi="Times New Roman"/>
          <w:b/>
          <w:sz w:val="26"/>
          <w:szCs w:val="26"/>
          <w:lang w:val="kk-KZ"/>
        </w:rPr>
      </w:pPr>
      <w:r>
        <w:rPr>
          <w:rFonts w:ascii="Times New Roman" w:hAnsi="Times New Roman"/>
          <w:sz w:val="26"/>
          <w:szCs w:val="26"/>
          <w:lang w:val="kk-KZ"/>
        </w:rPr>
        <w:t>СҚО, Қызылжар ауданы, Бескөл ауылы, Пирогов көшесі 19 мекенжайы бойынша орналасқан «СҚО әкімдігінің ДСБ» КММ «Қызылжар орталық аудандық ауруханасы» ШЖҚ КМК ҚР Үкіметінің 29.12.2016 жылғы №908 қаулысына сәйкес баға ұсыныстарын сұрату тәсілімен дәрі-дәрмек пен медицинаға арналған бұйымдарды</w:t>
      </w:r>
      <w:r>
        <w:rPr>
          <w:rFonts w:ascii="Times New Roman" w:hAnsi="Times New Roman"/>
          <w:b/>
          <w:sz w:val="26"/>
          <w:szCs w:val="26"/>
          <w:lang w:val="kk-KZ"/>
        </w:rPr>
        <w:t xml:space="preserve"> </w:t>
      </w:r>
      <w:r>
        <w:rPr>
          <w:rFonts w:ascii="Times New Roman" w:hAnsi="Times New Roman"/>
          <w:sz w:val="26"/>
          <w:szCs w:val="26"/>
          <w:lang w:val="kk-KZ"/>
        </w:rPr>
        <w:t>сатып алу  мақсатында  хабарландыру жариялап отыр.</w:t>
      </w:r>
    </w:p>
    <w:p w:rsidR="00251F41" w:rsidRDefault="00251F41" w:rsidP="00251F41">
      <w:pPr>
        <w:pStyle w:val="3"/>
        <w:spacing w:before="0" w:beforeAutospacing="0" w:after="0" w:afterAutospacing="0"/>
        <w:ind w:firstLine="709"/>
        <w:jc w:val="both"/>
        <w:rPr>
          <w:b w:val="0"/>
          <w:sz w:val="26"/>
          <w:szCs w:val="26"/>
          <w:lang w:val="kk-KZ"/>
        </w:rPr>
      </w:pPr>
    </w:p>
    <w:p w:rsidR="00251F41" w:rsidRDefault="00251F41" w:rsidP="00251F41">
      <w:pPr>
        <w:pStyle w:val="3"/>
        <w:spacing w:before="0" w:beforeAutospacing="0" w:after="0" w:afterAutospacing="0"/>
        <w:ind w:firstLine="709"/>
        <w:jc w:val="both"/>
        <w:rPr>
          <w:b w:val="0"/>
          <w:sz w:val="26"/>
          <w:szCs w:val="26"/>
          <w:lang w:val="kk-KZ"/>
        </w:rPr>
      </w:pPr>
      <w:r>
        <w:rPr>
          <w:b w:val="0"/>
          <w:sz w:val="26"/>
          <w:szCs w:val="26"/>
          <w:lang w:val="kk-KZ"/>
        </w:rPr>
        <w:t>Дәрілік заттар мен медициналық мақсаттағы бұйымдарды сатып алуға біліктілік талаптарына сәйкес келетін барлық әлеуетті жеткізушілер жіберіледі. 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 көрсетуді сатып алуды ұйымдастыру және өткізу қағидаларына сәйкес сатып алу жүргізіледі</w:t>
      </w:r>
    </w:p>
    <w:p w:rsidR="00251F41" w:rsidRDefault="00251F41" w:rsidP="00251F41">
      <w:pPr>
        <w:ind w:firstLine="709"/>
        <w:jc w:val="both"/>
        <w:rPr>
          <w:rFonts w:ascii="Times New Roman" w:hAnsi="Times New Roman"/>
          <w:sz w:val="26"/>
          <w:szCs w:val="26"/>
          <w:lang w:val="kk-KZ"/>
        </w:rPr>
      </w:pPr>
    </w:p>
    <w:p w:rsidR="00251F41" w:rsidRPr="00257A86" w:rsidRDefault="00251F41" w:rsidP="00251F41">
      <w:pPr>
        <w:ind w:firstLine="709"/>
        <w:jc w:val="both"/>
        <w:rPr>
          <w:rFonts w:ascii="Times New Roman" w:hAnsi="Times New Roman"/>
          <w:sz w:val="26"/>
          <w:szCs w:val="26"/>
          <w:lang w:val="kk-KZ"/>
        </w:rPr>
      </w:pPr>
      <w:r>
        <w:rPr>
          <w:rFonts w:ascii="Times New Roman" w:hAnsi="Times New Roman"/>
          <w:sz w:val="26"/>
          <w:szCs w:val="26"/>
          <w:lang w:val="kk-KZ"/>
        </w:rPr>
        <w:t>2018 жылғы 24 қыркүйек</w:t>
      </w:r>
      <w:r w:rsidRPr="00257A86">
        <w:rPr>
          <w:rFonts w:ascii="Times New Roman" w:hAnsi="Times New Roman"/>
          <w:sz w:val="26"/>
          <w:szCs w:val="26"/>
          <w:lang w:val="kk-KZ"/>
        </w:rPr>
        <w:t xml:space="preserve"> сағат 12</w:t>
      </w:r>
      <w:r w:rsidRPr="00257A86">
        <w:rPr>
          <w:rFonts w:ascii="Times New Roman" w:hAnsi="Times New Roman"/>
          <w:sz w:val="26"/>
          <w:szCs w:val="26"/>
          <w:vertAlign w:val="superscript"/>
          <w:lang w:val="kk-KZ"/>
        </w:rPr>
        <w:t>00</w:t>
      </w:r>
      <w:r w:rsidRPr="00257A86">
        <w:rPr>
          <w:rFonts w:ascii="Times New Roman" w:hAnsi="Times New Roman"/>
          <w:sz w:val="26"/>
          <w:szCs w:val="26"/>
          <w:lang w:val="kk-KZ"/>
        </w:rPr>
        <w:t xml:space="preserve">-ге дейін конверттерді (Ұсынылған тауарлардың Қағиданың 4-тарауына сәйкес келетінін растайтын баға ұсынысы мен құжаттарды) СҚО, Қызылжар ауданы, Бескөл ауылы, Пирогов көшесі 19 мекенжайы бойынша орналасқан </w:t>
      </w:r>
      <w:r>
        <w:rPr>
          <w:rFonts w:ascii="Times New Roman" w:hAnsi="Times New Roman"/>
          <w:sz w:val="26"/>
          <w:szCs w:val="26"/>
          <w:lang w:val="kk-KZ"/>
        </w:rPr>
        <w:t>дәріханаға</w:t>
      </w:r>
      <w:r w:rsidRPr="00257A86">
        <w:rPr>
          <w:rFonts w:ascii="Times New Roman" w:hAnsi="Times New Roman"/>
          <w:sz w:val="26"/>
          <w:szCs w:val="26"/>
          <w:lang w:val="kk-KZ"/>
        </w:rPr>
        <w:t xml:space="preserve"> ұсынудың соңғы мерзімі, байланыс телефоны: 8(71538) 2-</w:t>
      </w:r>
      <w:r>
        <w:rPr>
          <w:rFonts w:ascii="Times New Roman" w:hAnsi="Times New Roman"/>
          <w:sz w:val="26"/>
          <w:szCs w:val="26"/>
          <w:lang w:val="kk-KZ"/>
        </w:rPr>
        <w:t>15-43</w:t>
      </w:r>
      <w:r w:rsidRPr="00257A86">
        <w:rPr>
          <w:rFonts w:ascii="Times New Roman" w:hAnsi="Times New Roman"/>
          <w:sz w:val="26"/>
          <w:szCs w:val="26"/>
          <w:lang w:val="kk-KZ"/>
        </w:rPr>
        <w:t xml:space="preserve"> </w:t>
      </w:r>
    </w:p>
    <w:p w:rsidR="00251F41" w:rsidRPr="00257A86" w:rsidRDefault="00251F41" w:rsidP="00251F41">
      <w:pPr>
        <w:jc w:val="both"/>
        <w:rPr>
          <w:rFonts w:ascii="Times New Roman" w:hAnsi="Times New Roman"/>
          <w:sz w:val="26"/>
          <w:szCs w:val="26"/>
          <w:lang w:val="kk-KZ"/>
        </w:rPr>
      </w:pPr>
      <w:r w:rsidRPr="00257A86">
        <w:rPr>
          <w:rFonts w:ascii="Times New Roman" w:hAnsi="Times New Roman"/>
          <w:sz w:val="26"/>
          <w:szCs w:val="26"/>
          <w:lang w:val="kk-KZ"/>
        </w:rPr>
        <w:t>Конверттерді а</w:t>
      </w:r>
      <w:r>
        <w:rPr>
          <w:rFonts w:ascii="Times New Roman" w:hAnsi="Times New Roman"/>
          <w:sz w:val="26"/>
          <w:szCs w:val="26"/>
          <w:lang w:val="kk-KZ"/>
        </w:rPr>
        <w:t>шу және қорытындылау уақыты -  24 қыркүйек  2018 ж. сағат 14:30</w:t>
      </w:r>
      <w:r w:rsidRPr="00257A86">
        <w:rPr>
          <w:rFonts w:ascii="Times New Roman" w:hAnsi="Times New Roman"/>
          <w:sz w:val="26"/>
          <w:szCs w:val="26"/>
          <w:lang w:val="kk-KZ"/>
        </w:rPr>
        <w:t>-де</w:t>
      </w:r>
      <w:r w:rsidRPr="00257A86">
        <w:rPr>
          <w:rFonts w:ascii="Times New Roman" w:hAnsi="Times New Roman"/>
          <w:sz w:val="26"/>
          <w:szCs w:val="26"/>
          <w:vertAlign w:val="superscript"/>
          <w:lang w:val="kk-KZ"/>
        </w:rPr>
        <w:t xml:space="preserve"> </w:t>
      </w:r>
      <w:r w:rsidRPr="00257A86">
        <w:rPr>
          <w:rFonts w:ascii="Times New Roman" w:hAnsi="Times New Roman"/>
          <w:sz w:val="26"/>
          <w:szCs w:val="26"/>
          <w:lang w:val="kk-KZ"/>
        </w:rPr>
        <w:t>мемлекеттік сатып алу бөлімінде.</w:t>
      </w:r>
    </w:p>
    <w:p w:rsidR="00251F41" w:rsidRDefault="00251F41" w:rsidP="00251F41">
      <w:pPr>
        <w:rPr>
          <w:rFonts w:ascii="Times New Roman" w:hAnsi="Times New Roman"/>
          <w:sz w:val="26"/>
          <w:szCs w:val="26"/>
          <w:lang w:val="kk-KZ"/>
        </w:rPr>
      </w:pPr>
      <w:r w:rsidRPr="00257A86">
        <w:rPr>
          <w:rFonts w:ascii="Times New Roman" w:hAnsi="Times New Roman"/>
          <w:sz w:val="26"/>
          <w:szCs w:val="26"/>
          <w:lang w:val="kk-KZ"/>
        </w:rPr>
        <w:t xml:space="preserve">           </w:t>
      </w:r>
    </w:p>
    <w:p w:rsidR="00251F41" w:rsidRDefault="00251F41" w:rsidP="00251F41">
      <w:pPr>
        <w:rPr>
          <w:rFonts w:ascii="Times New Roman" w:hAnsi="Times New Roman"/>
          <w:sz w:val="26"/>
          <w:szCs w:val="26"/>
          <w:lang w:val="kk-KZ"/>
        </w:rPr>
      </w:pPr>
      <w:r>
        <w:rPr>
          <w:rFonts w:ascii="Times New Roman" w:hAnsi="Times New Roman"/>
          <w:sz w:val="26"/>
          <w:szCs w:val="26"/>
          <w:lang w:val="kk-KZ"/>
        </w:rPr>
        <w:t xml:space="preserve">          </w:t>
      </w:r>
    </w:p>
    <w:p w:rsidR="00251F41" w:rsidRDefault="00251F41" w:rsidP="00251F41">
      <w:pPr>
        <w:rPr>
          <w:rFonts w:ascii="Times New Roman" w:hAnsi="Times New Roman"/>
          <w:sz w:val="26"/>
          <w:szCs w:val="26"/>
          <w:lang w:val="kk-KZ"/>
        </w:rPr>
      </w:pPr>
    </w:p>
    <w:p w:rsidR="00A715D0" w:rsidRDefault="00A715D0" w:rsidP="00251F41">
      <w:pPr>
        <w:rPr>
          <w:rFonts w:ascii="Times New Roman" w:hAnsi="Times New Roman"/>
          <w:sz w:val="26"/>
          <w:szCs w:val="26"/>
          <w:lang w:val="kk-KZ"/>
        </w:rPr>
      </w:pPr>
    </w:p>
    <w:p w:rsidR="00A715D0" w:rsidRDefault="00A715D0" w:rsidP="00251F41">
      <w:pPr>
        <w:rPr>
          <w:rFonts w:ascii="Times New Roman" w:hAnsi="Times New Roman"/>
          <w:sz w:val="26"/>
          <w:szCs w:val="26"/>
          <w:lang w:val="kk-KZ"/>
        </w:rPr>
      </w:pPr>
    </w:p>
    <w:p w:rsidR="00251F41" w:rsidRDefault="00251F41" w:rsidP="00251F41">
      <w:pPr>
        <w:jc w:val="center"/>
        <w:rPr>
          <w:rFonts w:ascii="Times New Roman" w:hAnsi="Times New Roman"/>
          <w:b/>
          <w:sz w:val="24"/>
          <w:szCs w:val="24"/>
          <w:lang w:val="kk-KZ"/>
        </w:rPr>
      </w:pPr>
      <w:r>
        <w:rPr>
          <w:rFonts w:ascii="Times New Roman" w:hAnsi="Times New Roman"/>
          <w:b/>
          <w:sz w:val="24"/>
          <w:szCs w:val="24"/>
          <w:lang w:val="kk-KZ"/>
        </w:rPr>
        <w:lastRenderedPageBreak/>
        <w:t>Перечень закупаемого товара</w:t>
      </w:r>
    </w:p>
    <w:p w:rsidR="00251F41" w:rsidRDefault="00251F41" w:rsidP="00251F41">
      <w:pPr>
        <w:rPr>
          <w:lang w:val="kk-KZ"/>
        </w:rPr>
      </w:pPr>
    </w:p>
    <w:tbl>
      <w:tblPr>
        <w:tblStyle w:val="a3"/>
        <w:tblW w:w="14850" w:type="dxa"/>
        <w:tblLayout w:type="fixed"/>
        <w:tblLook w:val="04A0"/>
      </w:tblPr>
      <w:tblGrid>
        <w:gridCol w:w="534"/>
        <w:gridCol w:w="2835"/>
        <w:gridCol w:w="1134"/>
        <w:gridCol w:w="1417"/>
        <w:gridCol w:w="4961"/>
        <w:gridCol w:w="1843"/>
        <w:gridCol w:w="2126"/>
      </w:tblGrid>
      <w:tr w:rsidR="00251F41" w:rsidTr="007F5111">
        <w:trPr>
          <w:trHeight w:val="792"/>
        </w:trPr>
        <w:tc>
          <w:tcPr>
            <w:tcW w:w="534" w:type="dxa"/>
            <w:tcBorders>
              <w:top w:val="single" w:sz="4" w:space="0" w:color="auto"/>
              <w:left w:val="single" w:sz="4" w:space="0" w:color="auto"/>
              <w:bottom w:val="single" w:sz="4" w:space="0" w:color="auto"/>
              <w:right w:val="single" w:sz="4" w:space="0" w:color="auto"/>
            </w:tcBorders>
            <w:hideMark/>
          </w:tcPr>
          <w:p w:rsidR="00251F41" w:rsidRDefault="00251F41" w:rsidP="007F5111">
            <w:pPr>
              <w:spacing w:after="200"/>
              <w:rPr>
                <w:rFonts w:ascii="Times New Roman" w:hAnsi="Times New Roman"/>
                <w:b/>
                <w:color w:val="00000A"/>
                <w:sz w:val="24"/>
                <w:szCs w:val="24"/>
              </w:rPr>
            </w:pPr>
            <w:r>
              <w:rPr>
                <w:rFonts w:ascii="Times New Roman" w:hAnsi="Times New Roman"/>
                <w:b/>
                <w:sz w:val="24"/>
                <w:szCs w:val="24"/>
              </w:rPr>
              <w:t>№</w:t>
            </w:r>
          </w:p>
        </w:tc>
        <w:tc>
          <w:tcPr>
            <w:tcW w:w="2835" w:type="dxa"/>
            <w:tcBorders>
              <w:top w:val="single" w:sz="4" w:space="0" w:color="auto"/>
              <w:left w:val="single" w:sz="4" w:space="0" w:color="auto"/>
              <w:bottom w:val="single" w:sz="4" w:space="0" w:color="auto"/>
              <w:right w:val="single" w:sz="4" w:space="0" w:color="auto"/>
            </w:tcBorders>
            <w:hideMark/>
          </w:tcPr>
          <w:p w:rsidR="00251F41" w:rsidRDefault="00251F41" w:rsidP="007F5111">
            <w:pPr>
              <w:spacing w:after="200"/>
              <w:rPr>
                <w:rFonts w:ascii="Times New Roman" w:hAnsi="Times New Roman"/>
                <w:b/>
                <w:color w:val="00000A"/>
                <w:sz w:val="24"/>
                <w:szCs w:val="24"/>
                <w:lang w:val="kk-KZ"/>
              </w:rPr>
            </w:pPr>
            <w:r>
              <w:rPr>
                <w:rFonts w:ascii="Times New Roman" w:hAnsi="Times New Roman"/>
                <w:b/>
              </w:rPr>
              <w:t>Наименование закупа</w:t>
            </w:r>
          </w:p>
        </w:tc>
        <w:tc>
          <w:tcPr>
            <w:tcW w:w="1134" w:type="dxa"/>
            <w:tcBorders>
              <w:top w:val="single" w:sz="4" w:space="0" w:color="auto"/>
              <w:left w:val="single" w:sz="4" w:space="0" w:color="auto"/>
              <w:bottom w:val="single" w:sz="4" w:space="0" w:color="auto"/>
              <w:right w:val="single" w:sz="4" w:space="0" w:color="auto"/>
            </w:tcBorders>
            <w:hideMark/>
          </w:tcPr>
          <w:p w:rsidR="00251F41" w:rsidRDefault="00251F41" w:rsidP="007F5111">
            <w:pPr>
              <w:spacing w:after="200"/>
              <w:rPr>
                <w:rFonts w:ascii="Times New Roman" w:hAnsi="Times New Roman"/>
                <w:b/>
                <w:color w:val="00000A"/>
                <w:sz w:val="24"/>
                <w:szCs w:val="24"/>
                <w:lang w:val="kk-KZ"/>
              </w:rPr>
            </w:pPr>
            <w:r>
              <w:rPr>
                <w:rFonts w:ascii="Times New Roman" w:hAnsi="Times New Roman"/>
                <w:b/>
              </w:rPr>
              <w:t>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251F41" w:rsidRDefault="00251F41" w:rsidP="007F5111">
            <w:pPr>
              <w:spacing w:after="200"/>
              <w:rPr>
                <w:rFonts w:ascii="Times New Roman" w:hAnsi="Times New Roman"/>
                <w:b/>
                <w:color w:val="00000A"/>
                <w:sz w:val="24"/>
                <w:szCs w:val="24"/>
                <w:lang w:val="kk-KZ"/>
              </w:rPr>
            </w:pPr>
            <w:r>
              <w:rPr>
                <w:rFonts w:ascii="Times New Roman" w:hAnsi="Times New Roman"/>
                <w:b/>
              </w:rPr>
              <w:t>Сумма, выделенная для закупа (тенге)</w:t>
            </w:r>
          </w:p>
        </w:tc>
        <w:tc>
          <w:tcPr>
            <w:tcW w:w="4961" w:type="dxa"/>
            <w:tcBorders>
              <w:top w:val="single" w:sz="4" w:space="0" w:color="auto"/>
              <w:left w:val="single" w:sz="4" w:space="0" w:color="auto"/>
              <w:bottom w:val="single" w:sz="4" w:space="0" w:color="auto"/>
              <w:right w:val="single" w:sz="4" w:space="0" w:color="auto"/>
            </w:tcBorders>
          </w:tcPr>
          <w:p w:rsidR="00251F41" w:rsidRDefault="00251F41" w:rsidP="007F5111">
            <w:pPr>
              <w:rPr>
                <w:rFonts w:ascii="Times New Roman" w:hAnsi="Times New Roman"/>
                <w:b/>
                <w:color w:val="00000A"/>
                <w:sz w:val="22"/>
              </w:rPr>
            </w:pPr>
            <w:r>
              <w:rPr>
                <w:rFonts w:ascii="Times New Roman" w:hAnsi="Times New Roman"/>
                <w:b/>
                <w:sz w:val="24"/>
                <w:szCs w:val="24"/>
                <w:lang w:val="kk-KZ"/>
              </w:rPr>
              <w:t xml:space="preserve">    </w:t>
            </w:r>
            <w:r>
              <w:rPr>
                <w:rFonts w:ascii="Times New Roman" w:hAnsi="Times New Roman"/>
                <w:b/>
              </w:rPr>
              <w:t xml:space="preserve">Описание </w:t>
            </w:r>
          </w:p>
          <w:p w:rsidR="00251F41" w:rsidRDefault="00251F41" w:rsidP="007F5111">
            <w:pPr>
              <w:spacing w:after="200"/>
              <w:rPr>
                <w:rFonts w:ascii="Times New Roman" w:hAnsi="Times New Roman"/>
                <w:b/>
                <w:color w:val="00000A"/>
                <w:sz w:val="24"/>
                <w:szCs w:val="24"/>
                <w:lang w:val="kk-KZ"/>
              </w:rPr>
            </w:pPr>
          </w:p>
        </w:tc>
        <w:tc>
          <w:tcPr>
            <w:tcW w:w="1843" w:type="dxa"/>
            <w:tcBorders>
              <w:top w:val="single" w:sz="4" w:space="0" w:color="auto"/>
              <w:left w:val="single" w:sz="4" w:space="0" w:color="auto"/>
              <w:bottom w:val="single" w:sz="4" w:space="0" w:color="auto"/>
              <w:right w:val="single" w:sz="4" w:space="0" w:color="auto"/>
            </w:tcBorders>
            <w:hideMark/>
          </w:tcPr>
          <w:p w:rsidR="00251F41" w:rsidRDefault="00251F41" w:rsidP="007F5111">
            <w:pPr>
              <w:spacing w:after="200"/>
              <w:rPr>
                <w:rFonts w:ascii="Times New Roman" w:hAnsi="Times New Roman"/>
                <w:b/>
                <w:color w:val="00000A"/>
                <w:sz w:val="24"/>
                <w:szCs w:val="24"/>
                <w:lang w:val="en-US"/>
              </w:rPr>
            </w:pPr>
            <w:r>
              <w:rPr>
                <w:rFonts w:ascii="Times New Roman" w:hAnsi="Times New Roman"/>
                <w:b/>
              </w:rPr>
              <w:t>Место поставки</w:t>
            </w:r>
          </w:p>
        </w:tc>
        <w:tc>
          <w:tcPr>
            <w:tcW w:w="2126" w:type="dxa"/>
            <w:tcBorders>
              <w:top w:val="single" w:sz="4" w:space="0" w:color="auto"/>
              <w:left w:val="single" w:sz="4" w:space="0" w:color="auto"/>
              <w:bottom w:val="single" w:sz="4" w:space="0" w:color="auto"/>
              <w:right w:val="single" w:sz="4" w:space="0" w:color="auto"/>
            </w:tcBorders>
            <w:hideMark/>
          </w:tcPr>
          <w:p w:rsidR="00251F41" w:rsidRDefault="00251F41" w:rsidP="007F5111">
            <w:pPr>
              <w:spacing w:after="200"/>
              <w:rPr>
                <w:rFonts w:ascii="Times New Roman" w:hAnsi="Times New Roman"/>
                <w:b/>
                <w:color w:val="00000A"/>
                <w:sz w:val="24"/>
                <w:szCs w:val="24"/>
                <w:lang w:val="kk-KZ"/>
              </w:rPr>
            </w:pPr>
            <w:r>
              <w:rPr>
                <w:rFonts w:ascii="Times New Roman" w:hAnsi="Times New Roman"/>
                <w:b/>
              </w:rPr>
              <w:t>Сроки и условия поставки</w:t>
            </w:r>
          </w:p>
        </w:tc>
      </w:tr>
      <w:tr w:rsidR="00251F41" w:rsidRPr="00FE4069" w:rsidTr="00A715D0">
        <w:trPr>
          <w:trHeight w:val="1656"/>
        </w:trPr>
        <w:tc>
          <w:tcPr>
            <w:tcW w:w="534" w:type="dxa"/>
            <w:tcBorders>
              <w:top w:val="single" w:sz="4" w:space="0" w:color="auto"/>
              <w:left w:val="single" w:sz="4" w:space="0" w:color="auto"/>
              <w:bottom w:val="single" w:sz="4" w:space="0" w:color="auto"/>
              <w:right w:val="single" w:sz="4" w:space="0" w:color="auto"/>
            </w:tcBorders>
          </w:tcPr>
          <w:p w:rsidR="00251F41" w:rsidRDefault="00251F41" w:rsidP="007F5111">
            <w:pPr>
              <w:rPr>
                <w:rFonts w:ascii="Times New Roman" w:hAnsi="Times New Roman"/>
                <w:color w:val="00000A"/>
                <w:sz w:val="24"/>
                <w:szCs w:val="24"/>
                <w:lang w:val="kk-KZ"/>
              </w:rPr>
            </w:pPr>
          </w:p>
          <w:p w:rsidR="00251F41" w:rsidRDefault="00251F41" w:rsidP="007F5111">
            <w:pPr>
              <w:rPr>
                <w:rFonts w:ascii="Times New Roman" w:hAnsi="Times New Roman"/>
                <w:sz w:val="24"/>
                <w:szCs w:val="24"/>
                <w:lang w:val="kk-KZ"/>
              </w:rPr>
            </w:pPr>
          </w:p>
          <w:p w:rsidR="00251F41" w:rsidRDefault="00251F41" w:rsidP="007F5111">
            <w:pPr>
              <w:spacing w:after="200"/>
              <w:rPr>
                <w:rFonts w:ascii="Times New Roman" w:hAnsi="Times New Roman"/>
                <w:color w:val="00000A"/>
                <w:sz w:val="24"/>
                <w:szCs w:val="24"/>
              </w:rPr>
            </w:pPr>
            <w:r>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rsidR="00251F41" w:rsidRPr="00A96140" w:rsidRDefault="00251F41" w:rsidP="007F5111">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A"/>
                <w:sz w:val="22"/>
              </w:rPr>
            </w:pPr>
          </w:p>
          <w:p w:rsidR="00251F41" w:rsidRPr="00251F41" w:rsidRDefault="00251F41" w:rsidP="007F5111">
            <w:pPr>
              <w:rPr>
                <w:rFonts w:ascii="Times New Roman" w:hAnsi="Times New Roman" w:cs="Times New Roman"/>
                <w:sz w:val="32"/>
                <w:szCs w:val="32"/>
                <w:lang w:val="kk-KZ"/>
              </w:rPr>
            </w:pPr>
            <w:r w:rsidRPr="00251F41">
              <w:rPr>
                <w:rFonts w:ascii="Times New Roman" w:hAnsi="Times New Roman" w:cs="Times New Roman"/>
                <w:color w:val="000000"/>
                <w:kern w:val="36"/>
                <w:sz w:val="32"/>
                <w:szCs w:val="32"/>
              </w:rPr>
              <w:t xml:space="preserve">Клинок </w:t>
            </w:r>
            <w:proofErr w:type="spellStart"/>
            <w:r w:rsidRPr="00251F41">
              <w:rPr>
                <w:rFonts w:ascii="Times New Roman" w:hAnsi="Times New Roman" w:cs="Times New Roman"/>
                <w:color w:val="000000"/>
                <w:kern w:val="36"/>
                <w:sz w:val="32"/>
                <w:szCs w:val="32"/>
              </w:rPr>
              <w:t>ларингоскопический</w:t>
            </w:r>
            <w:proofErr w:type="spellEnd"/>
          </w:p>
        </w:tc>
        <w:tc>
          <w:tcPr>
            <w:tcW w:w="1134" w:type="dxa"/>
            <w:tcBorders>
              <w:top w:val="single" w:sz="4" w:space="0" w:color="auto"/>
              <w:left w:val="single" w:sz="4" w:space="0" w:color="auto"/>
              <w:bottom w:val="single" w:sz="4" w:space="0" w:color="auto"/>
              <w:right w:val="single" w:sz="4" w:space="0" w:color="auto"/>
            </w:tcBorders>
          </w:tcPr>
          <w:p w:rsidR="00251F41" w:rsidRDefault="00251F41" w:rsidP="007F5111">
            <w:pPr>
              <w:rPr>
                <w:rFonts w:ascii="Times New Roman" w:eastAsia="Times New Roman" w:hAnsi="Times New Roman"/>
                <w:color w:val="00000A"/>
                <w:sz w:val="22"/>
                <w:lang w:val="kk-KZ" w:eastAsia="ru-RU"/>
              </w:rPr>
            </w:pPr>
          </w:p>
          <w:p w:rsidR="00251F41" w:rsidRDefault="00251F41" w:rsidP="007F5111">
            <w:pPr>
              <w:spacing w:after="200"/>
              <w:jc w:val="center"/>
              <w:rPr>
                <w:rFonts w:ascii="Times New Roman" w:eastAsia="Times New Roman" w:hAnsi="Times New Roman"/>
                <w:sz w:val="24"/>
                <w:szCs w:val="24"/>
                <w:lang w:val="kk-KZ" w:eastAsia="ru-RU"/>
              </w:rPr>
            </w:pPr>
          </w:p>
          <w:p w:rsidR="00251F41" w:rsidRPr="00A96140" w:rsidRDefault="00251F41" w:rsidP="007F5111">
            <w:pPr>
              <w:spacing w:after="200"/>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w:t>
            </w:r>
          </w:p>
          <w:p w:rsidR="00251F41" w:rsidRDefault="00251F41" w:rsidP="007F5111">
            <w:pPr>
              <w:jc w:val="center"/>
              <w:rPr>
                <w:rFonts w:ascii="Times New Roman" w:eastAsia="Times New Roman" w:hAnsi="Times New Roman"/>
                <w:color w:val="00000A"/>
                <w:sz w:val="22"/>
                <w:lang w:val="kk-KZ" w:eastAsia="ru-RU"/>
              </w:rPr>
            </w:pPr>
            <w:r w:rsidRPr="00A96140">
              <w:rPr>
                <w:rFonts w:ascii="Times New Roman" w:eastAsia="Times New Roman" w:hAnsi="Times New Roman"/>
                <w:sz w:val="24"/>
                <w:szCs w:val="24"/>
                <w:lang w:val="kk-KZ" w:eastAsia="ru-RU"/>
              </w:rPr>
              <w:t>шт</w:t>
            </w:r>
          </w:p>
        </w:tc>
        <w:tc>
          <w:tcPr>
            <w:tcW w:w="1417" w:type="dxa"/>
            <w:tcBorders>
              <w:top w:val="single" w:sz="4" w:space="0" w:color="auto"/>
              <w:left w:val="single" w:sz="4" w:space="0" w:color="auto"/>
              <w:bottom w:val="single" w:sz="4" w:space="0" w:color="auto"/>
              <w:right w:val="single" w:sz="4" w:space="0" w:color="auto"/>
            </w:tcBorders>
          </w:tcPr>
          <w:p w:rsidR="00251F41" w:rsidRDefault="00251F41" w:rsidP="007F5111">
            <w:pPr>
              <w:jc w:val="center"/>
              <w:rPr>
                <w:rFonts w:ascii="Times New Roman" w:hAnsi="Times New Roman"/>
                <w:color w:val="00000A"/>
                <w:sz w:val="22"/>
                <w:lang w:val="kk-KZ"/>
              </w:rPr>
            </w:pPr>
          </w:p>
          <w:p w:rsidR="00251F41" w:rsidRDefault="00251F41" w:rsidP="007F5111">
            <w:pPr>
              <w:spacing w:after="200"/>
              <w:jc w:val="center"/>
              <w:rPr>
                <w:rFonts w:ascii="Times New Roman" w:hAnsi="Times New Roman"/>
                <w:color w:val="00000A"/>
                <w:sz w:val="22"/>
                <w:lang w:val="kk-KZ"/>
              </w:rPr>
            </w:pPr>
          </w:p>
          <w:p w:rsidR="00251F41" w:rsidRPr="00E30816" w:rsidRDefault="00251F41" w:rsidP="007F5111">
            <w:pPr>
              <w:spacing w:after="200"/>
              <w:jc w:val="center"/>
              <w:rPr>
                <w:rFonts w:ascii="Times New Roman" w:hAnsi="Times New Roman"/>
                <w:color w:val="00000A"/>
                <w:sz w:val="22"/>
                <w:lang w:val="kk-KZ"/>
              </w:rPr>
            </w:pPr>
            <w:r>
              <w:rPr>
                <w:rFonts w:ascii="Times New Roman" w:hAnsi="Times New Roman"/>
                <w:color w:val="00000A"/>
                <w:sz w:val="22"/>
                <w:lang w:val="kk-KZ"/>
              </w:rPr>
              <w:t>14 500,00</w:t>
            </w:r>
          </w:p>
        </w:tc>
        <w:tc>
          <w:tcPr>
            <w:tcW w:w="4961" w:type="dxa"/>
            <w:tcBorders>
              <w:top w:val="single" w:sz="4" w:space="0" w:color="auto"/>
              <w:left w:val="single" w:sz="4" w:space="0" w:color="auto"/>
              <w:bottom w:val="single" w:sz="4" w:space="0" w:color="auto"/>
              <w:right w:val="single" w:sz="4" w:space="0" w:color="auto"/>
            </w:tcBorders>
            <w:hideMark/>
          </w:tcPr>
          <w:p w:rsidR="00251F41" w:rsidRDefault="00251F41" w:rsidP="00251F41">
            <w:pPr>
              <w:pStyle w:val="a4"/>
              <w:spacing w:before="0" w:beforeAutospacing="0" w:after="136" w:afterAutospacing="0"/>
              <w:rPr>
                <w:color w:val="000000"/>
              </w:rPr>
            </w:pPr>
            <w:r w:rsidRPr="006B671B">
              <w:rPr>
                <w:color w:val="000000"/>
              </w:rPr>
              <w:t xml:space="preserve"> </w:t>
            </w:r>
          </w:p>
          <w:p w:rsidR="00251F41" w:rsidRPr="00DB6510" w:rsidRDefault="00251F41" w:rsidP="00DB6510">
            <w:pPr>
              <w:pStyle w:val="a4"/>
              <w:spacing w:before="0" w:beforeAutospacing="0" w:after="136" w:afterAutospacing="0"/>
              <w:rPr>
                <w:color w:val="000000"/>
              </w:rPr>
            </w:pPr>
            <w:r w:rsidRPr="00251F41">
              <w:rPr>
                <w:b/>
                <w:bCs/>
                <w:color w:val="000000"/>
              </w:rPr>
              <w:t>№4</w:t>
            </w:r>
            <w:r w:rsidR="00A715D0">
              <w:rPr>
                <w:b/>
                <w:bCs/>
                <w:color w:val="000000"/>
              </w:rPr>
              <w:t xml:space="preserve"> изогнутый</w:t>
            </w:r>
            <w:r w:rsidRPr="00251F41">
              <w:rPr>
                <w:color w:val="000000"/>
              </w:rPr>
              <w:t> </w:t>
            </w:r>
            <w:r>
              <w:rPr>
                <w:rFonts w:ascii="Roboto" w:hAnsi="Roboto"/>
                <w:color w:val="000000"/>
              </w:rPr>
              <w:t>с встроенной лампочкой в комплекте</w:t>
            </w:r>
            <w:r w:rsidR="00A715D0">
              <w:rPr>
                <w:rFonts w:ascii="Roboto" w:hAnsi="Roboto"/>
                <w:color w:val="000000"/>
              </w:rPr>
              <w:t xml:space="preserve">, </w:t>
            </w:r>
            <w:r>
              <w:rPr>
                <w:color w:val="000000"/>
              </w:rPr>
              <w:t xml:space="preserve"> </w:t>
            </w:r>
            <w:r w:rsidR="00EB7177">
              <w:rPr>
                <w:color w:val="000000"/>
              </w:rPr>
              <w:t>изготовлен из нержавеющей стали,</w:t>
            </w:r>
            <w:r w:rsidRPr="00251F41">
              <w:rPr>
                <w:color w:val="000000"/>
              </w:rPr>
              <w:t xml:space="preserve"> длина клинка №4 153 мм, дистальная ширина 21 мм</w:t>
            </w:r>
            <w:proofErr w:type="gramStart"/>
            <w:r w:rsidRPr="00251F41">
              <w:rPr>
                <w:color w:val="000000"/>
              </w:rPr>
              <w:t>.</w:t>
            </w:r>
            <w:proofErr w:type="gramEnd"/>
            <w:r w:rsidRPr="00251F41">
              <w:rPr>
                <w:color w:val="000000"/>
              </w:rPr>
              <w:t xml:space="preserve"> </w:t>
            </w:r>
            <w:r w:rsidR="00A715D0">
              <w:rPr>
                <w:color w:val="000000"/>
              </w:rPr>
              <w:t>(</w:t>
            </w:r>
            <w:proofErr w:type="gramStart"/>
            <w:r w:rsidR="00A715D0">
              <w:rPr>
                <w:color w:val="000000"/>
              </w:rPr>
              <w:t>в</w:t>
            </w:r>
            <w:proofErr w:type="gramEnd"/>
            <w:r w:rsidR="00A715D0">
              <w:rPr>
                <w:color w:val="000000"/>
              </w:rPr>
              <w:t>зрослая</w:t>
            </w:r>
            <w:r w:rsidR="00DB6510">
              <w:rPr>
                <w:color w:val="000000"/>
              </w:rPr>
              <w:t>)</w:t>
            </w:r>
          </w:p>
        </w:tc>
        <w:tc>
          <w:tcPr>
            <w:tcW w:w="1843" w:type="dxa"/>
            <w:tcBorders>
              <w:top w:val="single" w:sz="4" w:space="0" w:color="auto"/>
              <w:left w:val="single" w:sz="4" w:space="0" w:color="auto"/>
              <w:bottom w:val="single" w:sz="4" w:space="0" w:color="auto"/>
              <w:right w:val="single" w:sz="4" w:space="0" w:color="auto"/>
            </w:tcBorders>
            <w:hideMark/>
          </w:tcPr>
          <w:p w:rsidR="00251F41" w:rsidRPr="00E30816" w:rsidRDefault="00251F41" w:rsidP="007F5111">
            <w:pPr>
              <w:rPr>
                <w:rFonts w:ascii="Times New Roman" w:hAnsi="Times New Roman"/>
                <w:sz w:val="24"/>
                <w:szCs w:val="24"/>
                <w:lang w:val="kk-KZ"/>
              </w:rPr>
            </w:pPr>
            <w:r w:rsidRPr="00FE4069">
              <w:rPr>
                <w:rFonts w:ascii="Times New Roman" w:hAnsi="Times New Roman"/>
                <w:sz w:val="24"/>
                <w:szCs w:val="24"/>
              </w:rPr>
              <w:t xml:space="preserve">СКО, </w:t>
            </w:r>
            <w:proofErr w:type="spellStart"/>
            <w:r w:rsidRPr="00FE4069">
              <w:rPr>
                <w:rFonts w:ascii="Times New Roman" w:hAnsi="Times New Roman"/>
                <w:sz w:val="24"/>
                <w:szCs w:val="24"/>
              </w:rPr>
              <w:t>Кызылжарский</w:t>
            </w:r>
            <w:proofErr w:type="spellEnd"/>
            <w:r w:rsidRPr="00FE4069">
              <w:rPr>
                <w:rFonts w:ascii="Times New Roman" w:hAnsi="Times New Roman"/>
                <w:sz w:val="24"/>
                <w:szCs w:val="24"/>
              </w:rPr>
              <w:t xml:space="preserve"> район </w:t>
            </w:r>
            <w:proofErr w:type="spellStart"/>
            <w:r w:rsidRPr="00FE4069">
              <w:rPr>
                <w:rFonts w:ascii="Times New Roman" w:hAnsi="Times New Roman"/>
                <w:sz w:val="24"/>
                <w:szCs w:val="24"/>
              </w:rPr>
              <w:t>а</w:t>
            </w:r>
            <w:proofErr w:type="gramStart"/>
            <w:r w:rsidRPr="00FE4069">
              <w:rPr>
                <w:rFonts w:ascii="Times New Roman" w:hAnsi="Times New Roman"/>
                <w:sz w:val="24"/>
                <w:szCs w:val="24"/>
              </w:rPr>
              <w:t>.Б</w:t>
            </w:r>
            <w:proofErr w:type="gramEnd"/>
            <w:r w:rsidRPr="00FE4069">
              <w:rPr>
                <w:rFonts w:ascii="Times New Roman" w:hAnsi="Times New Roman"/>
                <w:sz w:val="24"/>
                <w:szCs w:val="24"/>
              </w:rPr>
              <w:t>ескол</w:t>
            </w:r>
            <w:proofErr w:type="spellEnd"/>
            <w:r w:rsidRPr="00FE4069">
              <w:rPr>
                <w:rFonts w:ascii="Times New Roman" w:hAnsi="Times New Roman"/>
                <w:sz w:val="24"/>
                <w:szCs w:val="24"/>
              </w:rPr>
              <w:t>, ул.Пироговы 19 (склад  аптека)</w:t>
            </w:r>
          </w:p>
        </w:tc>
        <w:tc>
          <w:tcPr>
            <w:tcW w:w="2126" w:type="dxa"/>
            <w:tcBorders>
              <w:top w:val="single" w:sz="4" w:space="0" w:color="auto"/>
              <w:left w:val="single" w:sz="4" w:space="0" w:color="auto"/>
              <w:bottom w:val="single" w:sz="4" w:space="0" w:color="auto"/>
              <w:right w:val="single" w:sz="4" w:space="0" w:color="auto"/>
            </w:tcBorders>
            <w:hideMark/>
          </w:tcPr>
          <w:p w:rsidR="00251F41" w:rsidRPr="00E30816" w:rsidRDefault="00251F41" w:rsidP="007F5111">
            <w:pPr>
              <w:rPr>
                <w:rFonts w:ascii="Times New Roman" w:hAnsi="Times New Roman"/>
                <w:sz w:val="24"/>
                <w:szCs w:val="24"/>
                <w:lang w:val="kk-KZ"/>
              </w:rPr>
            </w:pPr>
            <w:r w:rsidRPr="00FE4069">
              <w:rPr>
                <w:rFonts w:ascii="Times New Roman" w:hAnsi="Times New Roman"/>
                <w:sz w:val="24"/>
                <w:szCs w:val="24"/>
              </w:rPr>
              <w:t>Поставка в течение 15 календарных дней  после подписания договора</w:t>
            </w:r>
          </w:p>
        </w:tc>
      </w:tr>
      <w:tr w:rsidR="00251F41" w:rsidRPr="00FE4069" w:rsidTr="00DB6510">
        <w:trPr>
          <w:trHeight w:val="1694"/>
        </w:trPr>
        <w:tc>
          <w:tcPr>
            <w:tcW w:w="534" w:type="dxa"/>
            <w:tcBorders>
              <w:top w:val="single" w:sz="4" w:space="0" w:color="auto"/>
              <w:left w:val="single" w:sz="4" w:space="0" w:color="auto"/>
              <w:bottom w:val="single" w:sz="4" w:space="0" w:color="auto"/>
              <w:right w:val="single" w:sz="4" w:space="0" w:color="auto"/>
            </w:tcBorders>
          </w:tcPr>
          <w:p w:rsidR="00251F41" w:rsidRDefault="00251F41" w:rsidP="007F5111">
            <w:pPr>
              <w:rPr>
                <w:rFonts w:ascii="Times New Roman" w:hAnsi="Times New Roman"/>
                <w:color w:val="00000A"/>
                <w:sz w:val="24"/>
                <w:szCs w:val="24"/>
                <w:lang w:val="kk-KZ"/>
              </w:rPr>
            </w:pPr>
          </w:p>
          <w:p w:rsidR="00251F41" w:rsidRDefault="00251F41" w:rsidP="007F5111">
            <w:pPr>
              <w:rPr>
                <w:rFonts w:ascii="Times New Roman" w:hAnsi="Times New Roman"/>
                <w:color w:val="00000A"/>
                <w:sz w:val="24"/>
                <w:szCs w:val="24"/>
                <w:lang w:val="kk-KZ"/>
              </w:rPr>
            </w:pPr>
          </w:p>
          <w:p w:rsidR="00251F41" w:rsidRDefault="00251F41" w:rsidP="007F5111">
            <w:pPr>
              <w:rPr>
                <w:rFonts w:ascii="Times New Roman" w:hAnsi="Times New Roman"/>
                <w:color w:val="00000A"/>
                <w:sz w:val="24"/>
                <w:szCs w:val="24"/>
                <w:lang w:val="kk-KZ"/>
              </w:rPr>
            </w:pPr>
            <w:r>
              <w:rPr>
                <w:rFonts w:ascii="Times New Roman" w:hAnsi="Times New Roman"/>
                <w:color w:val="00000A"/>
                <w:sz w:val="24"/>
                <w:szCs w:val="24"/>
                <w:lang w:val="kk-KZ"/>
              </w:rPr>
              <w:t>2</w:t>
            </w:r>
          </w:p>
        </w:tc>
        <w:tc>
          <w:tcPr>
            <w:tcW w:w="2835" w:type="dxa"/>
            <w:tcBorders>
              <w:top w:val="single" w:sz="4" w:space="0" w:color="auto"/>
              <w:left w:val="single" w:sz="4" w:space="0" w:color="auto"/>
              <w:bottom w:val="single" w:sz="4" w:space="0" w:color="auto"/>
              <w:right w:val="single" w:sz="4" w:space="0" w:color="auto"/>
            </w:tcBorders>
          </w:tcPr>
          <w:p w:rsidR="00251F41" w:rsidRDefault="00251F41" w:rsidP="007F5111">
            <w:pPr>
              <w:rPr>
                <w:rFonts w:ascii="Times New Roman" w:hAnsi="Times New Roman" w:cs="Times New Roman"/>
                <w:color w:val="000000"/>
                <w:kern w:val="36"/>
                <w:sz w:val="32"/>
                <w:szCs w:val="32"/>
              </w:rPr>
            </w:pPr>
          </w:p>
          <w:p w:rsidR="00251F41" w:rsidRPr="00A96140" w:rsidRDefault="00251F41" w:rsidP="007F5111">
            <w:pPr>
              <w:rPr>
                <w:rFonts w:ascii="Times New Roman" w:hAnsi="Times New Roman"/>
                <w:color w:val="00000A"/>
              </w:rPr>
            </w:pPr>
            <w:r w:rsidRPr="00251F41">
              <w:rPr>
                <w:rFonts w:ascii="Times New Roman" w:hAnsi="Times New Roman" w:cs="Times New Roman"/>
                <w:color w:val="000000"/>
                <w:kern w:val="36"/>
                <w:sz w:val="32"/>
                <w:szCs w:val="32"/>
              </w:rPr>
              <w:t xml:space="preserve">Клинок </w:t>
            </w:r>
            <w:proofErr w:type="spellStart"/>
            <w:r w:rsidRPr="00251F41">
              <w:rPr>
                <w:rFonts w:ascii="Times New Roman" w:hAnsi="Times New Roman" w:cs="Times New Roman"/>
                <w:color w:val="000000"/>
                <w:kern w:val="36"/>
                <w:sz w:val="32"/>
                <w:szCs w:val="32"/>
              </w:rPr>
              <w:t>ларингоскопический</w:t>
            </w:r>
            <w:proofErr w:type="spellEnd"/>
          </w:p>
        </w:tc>
        <w:tc>
          <w:tcPr>
            <w:tcW w:w="1134" w:type="dxa"/>
            <w:tcBorders>
              <w:top w:val="single" w:sz="4" w:space="0" w:color="auto"/>
              <w:left w:val="single" w:sz="4" w:space="0" w:color="auto"/>
              <w:bottom w:val="single" w:sz="4" w:space="0" w:color="auto"/>
              <w:right w:val="single" w:sz="4" w:space="0" w:color="auto"/>
            </w:tcBorders>
          </w:tcPr>
          <w:p w:rsidR="00251F41" w:rsidRDefault="00251F41" w:rsidP="007F5111">
            <w:pPr>
              <w:jc w:val="center"/>
              <w:rPr>
                <w:rFonts w:ascii="Times New Roman" w:eastAsia="Times New Roman" w:hAnsi="Times New Roman"/>
                <w:color w:val="00000A"/>
                <w:lang w:val="kk-KZ"/>
              </w:rPr>
            </w:pPr>
          </w:p>
          <w:p w:rsidR="00251F41" w:rsidRDefault="00251F41" w:rsidP="007F5111">
            <w:pPr>
              <w:jc w:val="center"/>
              <w:rPr>
                <w:rFonts w:ascii="Times New Roman" w:eastAsia="Times New Roman" w:hAnsi="Times New Roman"/>
                <w:color w:val="00000A"/>
                <w:lang w:val="kk-KZ"/>
              </w:rPr>
            </w:pPr>
          </w:p>
          <w:p w:rsidR="00251F41" w:rsidRDefault="00251F41" w:rsidP="007F5111">
            <w:pPr>
              <w:jc w:val="center"/>
              <w:rPr>
                <w:rFonts w:ascii="Times New Roman" w:eastAsia="Times New Roman" w:hAnsi="Times New Roman"/>
                <w:color w:val="00000A"/>
                <w:lang w:val="kk-KZ"/>
              </w:rPr>
            </w:pPr>
            <w:r>
              <w:rPr>
                <w:rFonts w:ascii="Times New Roman" w:eastAsia="Times New Roman" w:hAnsi="Times New Roman"/>
                <w:color w:val="00000A"/>
                <w:lang w:val="kk-KZ"/>
              </w:rPr>
              <w:t>1</w:t>
            </w:r>
          </w:p>
          <w:p w:rsidR="00251F41" w:rsidRDefault="00251F41" w:rsidP="007F5111">
            <w:pPr>
              <w:jc w:val="center"/>
              <w:rPr>
                <w:rFonts w:ascii="Times New Roman" w:eastAsia="Times New Roman" w:hAnsi="Times New Roman"/>
                <w:color w:val="00000A"/>
                <w:lang w:val="kk-KZ"/>
              </w:rPr>
            </w:pPr>
            <w:r>
              <w:rPr>
                <w:rFonts w:ascii="Times New Roman" w:eastAsia="Times New Roman" w:hAnsi="Times New Roman"/>
                <w:color w:val="00000A"/>
                <w:lang w:val="kk-KZ"/>
              </w:rPr>
              <w:t>шт</w:t>
            </w:r>
          </w:p>
        </w:tc>
        <w:tc>
          <w:tcPr>
            <w:tcW w:w="1417" w:type="dxa"/>
            <w:tcBorders>
              <w:top w:val="single" w:sz="4" w:space="0" w:color="auto"/>
              <w:left w:val="single" w:sz="4" w:space="0" w:color="auto"/>
              <w:bottom w:val="single" w:sz="4" w:space="0" w:color="auto"/>
              <w:right w:val="single" w:sz="4" w:space="0" w:color="auto"/>
            </w:tcBorders>
          </w:tcPr>
          <w:p w:rsidR="00251F41" w:rsidRDefault="00251F41" w:rsidP="007F5111">
            <w:pPr>
              <w:jc w:val="center"/>
              <w:rPr>
                <w:rFonts w:ascii="Times New Roman" w:hAnsi="Times New Roman"/>
                <w:color w:val="00000A"/>
                <w:sz w:val="22"/>
                <w:lang w:val="kk-KZ"/>
              </w:rPr>
            </w:pPr>
          </w:p>
          <w:p w:rsidR="00251F41" w:rsidRDefault="00251F41" w:rsidP="007F5111">
            <w:pPr>
              <w:jc w:val="center"/>
              <w:rPr>
                <w:rFonts w:ascii="Times New Roman" w:hAnsi="Times New Roman"/>
                <w:color w:val="00000A"/>
                <w:sz w:val="22"/>
                <w:lang w:val="kk-KZ"/>
              </w:rPr>
            </w:pPr>
          </w:p>
          <w:p w:rsidR="00251F41" w:rsidRDefault="00251F41" w:rsidP="007F5111">
            <w:pPr>
              <w:jc w:val="center"/>
              <w:rPr>
                <w:rFonts w:ascii="Times New Roman" w:hAnsi="Times New Roman"/>
                <w:color w:val="00000A"/>
                <w:lang w:val="kk-KZ"/>
              </w:rPr>
            </w:pPr>
            <w:r>
              <w:rPr>
                <w:rFonts w:ascii="Times New Roman" w:hAnsi="Times New Roman"/>
                <w:color w:val="00000A"/>
                <w:sz w:val="22"/>
                <w:lang w:val="kk-KZ"/>
              </w:rPr>
              <w:t>14 500,00</w:t>
            </w:r>
          </w:p>
        </w:tc>
        <w:tc>
          <w:tcPr>
            <w:tcW w:w="4961" w:type="dxa"/>
            <w:tcBorders>
              <w:top w:val="single" w:sz="4" w:space="0" w:color="auto"/>
              <w:left w:val="single" w:sz="4" w:space="0" w:color="auto"/>
              <w:bottom w:val="single" w:sz="4" w:space="0" w:color="auto"/>
              <w:right w:val="single" w:sz="4" w:space="0" w:color="auto"/>
            </w:tcBorders>
            <w:hideMark/>
          </w:tcPr>
          <w:p w:rsidR="00251F41" w:rsidRDefault="00251F41" w:rsidP="00251F41">
            <w:pPr>
              <w:pStyle w:val="a4"/>
              <w:spacing w:before="0" w:beforeAutospacing="0" w:after="136" w:afterAutospacing="0"/>
              <w:jc w:val="both"/>
              <w:rPr>
                <w:lang w:val="kk-KZ"/>
              </w:rPr>
            </w:pPr>
          </w:p>
          <w:p w:rsidR="00251F41" w:rsidRPr="006B671B" w:rsidRDefault="00251F41" w:rsidP="00251F41">
            <w:pPr>
              <w:pStyle w:val="a4"/>
              <w:spacing w:before="0" w:beforeAutospacing="0" w:after="136" w:afterAutospacing="0"/>
              <w:jc w:val="both"/>
              <w:rPr>
                <w:color w:val="000000"/>
              </w:rPr>
            </w:pPr>
            <w:r>
              <w:rPr>
                <w:rStyle w:val="a5"/>
                <w:rFonts w:ascii="Roboto" w:hAnsi="Roboto"/>
                <w:color w:val="000000"/>
              </w:rPr>
              <w:t xml:space="preserve"> №2</w:t>
            </w:r>
            <w:r w:rsidR="00A715D0">
              <w:rPr>
                <w:rStyle w:val="a5"/>
                <w:rFonts w:ascii="Roboto" w:hAnsi="Roboto"/>
                <w:color w:val="000000"/>
              </w:rPr>
              <w:t xml:space="preserve"> изогнутый</w:t>
            </w:r>
            <w:r>
              <w:rPr>
                <w:rFonts w:ascii="Roboto" w:hAnsi="Roboto"/>
                <w:color w:val="000000"/>
              </w:rPr>
              <w:t xml:space="preserve"> с встроенной лампочкой в комплекте,</w:t>
            </w:r>
            <w:r w:rsidRPr="00251F41">
              <w:rPr>
                <w:color w:val="000000"/>
              </w:rPr>
              <w:t xml:space="preserve"> изготовлен из нержавеющей стали</w:t>
            </w:r>
            <w:r>
              <w:rPr>
                <w:color w:val="000000"/>
              </w:rPr>
              <w:t>,</w:t>
            </w:r>
            <w:r>
              <w:rPr>
                <w:rFonts w:ascii="Roboto" w:hAnsi="Roboto"/>
                <w:color w:val="000000"/>
              </w:rPr>
              <w:t xml:space="preserve"> длина </w:t>
            </w:r>
            <w:r w:rsidR="00EB7177">
              <w:rPr>
                <w:rFonts w:ascii="Roboto" w:hAnsi="Roboto"/>
                <w:color w:val="000000"/>
              </w:rPr>
              <w:t xml:space="preserve">клинка </w:t>
            </w:r>
            <w:r w:rsidR="00A715D0">
              <w:rPr>
                <w:rFonts w:ascii="Roboto" w:hAnsi="Roboto" w:hint="eastAsia"/>
                <w:color w:val="000000"/>
              </w:rPr>
              <w:t>«</w:t>
            </w:r>
            <w:r w:rsidR="00A715D0">
              <w:rPr>
                <w:rFonts w:ascii="Roboto" w:hAnsi="Roboto"/>
                <w:color w:val="000000"/>
              </w:rPr>
              <w:t xml:space="preserve">№2 </w:t>
            </w:r>
            <w:r>
              <w:rPr>
                <w:rFonts w:ascii="Roboto" w:hAnsi="Roboto"/>
                <w:color w:val="000000"/>
              </w:rPr>
              <w:t>100 мм, высота 20 мм</w:t>
            </w:r>
            <w:proofErr w:type="gramStart"/>
            <w:r>
              <w:rPr>
                <w:rFonts w:ascii="Roboto" w:hAnsi="Roboto"/>
                <w:color w:val="000000"/>
              </w:rPr>
              <w:t>.</w:t>
            </w:r>
            <w:proofErr w:type="gramEnd"/>
            <w:r w:rsidR="00A715D0">
              <w:rPr>
                <w:rFonts w:ascii="Roboto" w:hAnsi="Roboto"/>
                <w:color w:val="000000"/>
              </w:rPr>
              <w:t xml:space="preserve"> (</w:t>
            </w:r>
            <w:proofErr w:type="gramStart"/>
            <w:r w:rsidR="00A715D0">
              <w:rPr>
                <w:rFonts w:ascii="Roboto" w:hAnsi="Roboto"/>
                <w:color w:val="000000"/>
              </w:rPr>
              <w:t>в</w:t>
            </w:r>
            <w:proofErr w:type="gramEnd"/>
            <w:r w:rsidR="00A715D0">
              <w:rPr>
                <w:rFonts w:ascii="Roboto" w:hAnsi="Roboto"/>
                <w:color w:val="000000"/>
              </w:rPr>
              <w:t>зрослая)</w:t>
            </w:r>
          </w:p>
        </w:tc>
        <w:tc>
          <w:tcPr>
            <w:tcW w:w="1843" w:type="dxa"/>
            <w:tcBorders>
              <w:top w:val="single" w:sz="4" w:space="0" w:color="auto"/>
              <w:left w:val="single" w:sz="4" w:space="0" w:color="auto"/>
              <w:bottom w:val="single" w:sz="4" w:space="0" w:color="auto"/>
              <w:right w:val="single" w:sz="4" w:space="0" w:color="auto"/>
            </w:tcBorders>
            <w:hideMark/>
          </w:tcPr>
          <w:p w:rsidR="00251F41" w:rsidRPr="00DB6510" w:rsidRDefault="00A715D0" w:rsidP="007F5111">
            <w:pPr>
              <w:rPr>
                <w:rFonts w:ascii="Times New Roman" w:hAnsi="Times New Roman"/>
                <w:sz w:val="24"/>
                <w:szCs w:val="24"/>
              </w:rPr>
            </w:pPr>
            <w:r w:rsidRPr="00FE4069">
              <w:rPr>
                <w:rFonts w:ascii="Times New Roman" w:hAnsi="Times New Roman"/>
                <w:sz w:val="24"/>
                <w:szCs w:val="24"/>
              </w:rPr>
              <w:t xml:space="preserve">СКО, </w:t>
            </w:r>
            <w:proofErr w:type="spellStart"/>
            <w:r w:rsidRPr="00FE4069">
              <w:rPr>
                <w:rFonts w:ascii="Times New Roman" w:hAnsi="Times New Roman"/>
                <w:sz w:val="24"/>
                <w:szCs w:val="24"/>
              </w:rPr>
              <w:t>Кызылжарский</w:t>
            </w:r>
            <w:proofErr w:type="spellEnd"/>
            <w:r w:rsidRPr="00FE4069">
              <w:rPr>
                <w:rFonts w:ascii="Times New Roman" w:hAnsi="Times New Roman"/>
                <w:sz w:val="24"/>
                <w:szCs w:val="24"/>
              </w:rPr>
              <w:t xml:space="preserve"> район </w:t>
            </w:r>
            <w:proofErr w:type="spellStart"/>
            <w:r w:rsidRPr="00FE4069">
              <w:rPr>
                <w:rFonts w:ascii="Times New Roman" w:hAnsi="Times New Roman"/>
                <w:sz w:val="24"/>
                <w:szCs w:val="24"/>
              </w:rPr>
              <w:t>а</w:t>
            </w:r>
            <w:proofErr w:type="gramStart"/>
            <w:r w:rsidRPr="00FE4069">
              <w:rPr>
                <w:rFonts w:ascii="Times New Roman" w:hAnsi="Times New Roman"/>
                <w:sz w:val="24"/>
                <w:szCs w:val="24"/>
              </w:rPr>
              <w:t>.Б</w:t>
            </w:r>
            <w:proofErr w:type="gramEnd"/>
            <w:r w:rsidRPr="00FE4069">
              <w:rPr>
                <w:rFonts w:ascii="Times New Roman" w:hAnsi="Times New Roman"/>
                <w:sz w:val="24"/>
                <w:szCs w:val="24"/>
              </w:rPr>
              <w:t>ескол</w:t>
            </w:r>
            <w:proofErr w:type="spellEnd"/>
            <w:r w:rsidRPr="00FE4069">
              <w:rPr>
                <w:rFonts w:ascii="Times New Roman" w:hAnsi="Times New Roman"/>
                <w:sz w:val="24"/>
                <w:szCs w:val="24"/>
              </w:rPr>
              <w:t>, ул.Пироговы 19 (склад  аптека)</w:t>
            </w:r>
          </w:p>
        </w:tc>
        <w:tc>
          <w:tcPr>
            <w:tcW w:w="2126" w:type="dxa"/>
            <w:tcBorders>
              <w:top w:val="single" w:sz="4" w:space="0" w:color="auto"/>
              <w:left w:val="single" w:sz="4" w:space="0" w:color="auto"/>
              <w:bottom w:val="single" w:sz="4" w:space="0" w:color="auto"/>
              <w:right w:val="single" w:sz="4" w:space="0" w:color="auto"/>
            </w:tcBorders>
            <w:hideMark/>
          </w:tcPr>
          <w:p w:rsidR="00251F41" w:rsidRPr="00E30816" w:rsidRDefault="00A715D0" w:rsidP="007F5111">
            <w:pPr>
              <w:rPr>
                <w:rFonts w:ascii="Times New Roman" w:hAnsi="Times New Roman"/>
                <w:sz w:val="24"/>
                <w:szCs w:val="24"/>
              </w:rPr>
            </w:pPr>
            <w:r w:rsidRPr="00FE4069">
              <w:rPr>
                <w:rFonts w:ascii="Times New Roman" w:hAnsi="Times New Roman"/>
                <w:sz w:val="24"/>
                <w:szCs w:val="24"/>
              </w:rPr>
              <w:t>Поставка в течение 15 календарных дней  после подписания договора</w:t>
            </w:r>
          </w:p>
          <w:p w:rsidR="00251F41" w:rsidRPr="00FE4069" w:rsidRDefault="00251F41" w:rsidP="007F5111">
            <w:pPr>
              <w:rPr>
                <w:rFonts w:ascii="Times New Roman" w:hAnsi="Times New Roman"/>
                <w:sz w:val="24"/>
                <w:szCs w:val="24"/>
              </w:rPr>
            </w:pPr>
          </w:p>
        </w:tc>
      </w:tr>
      <w:tr w:rsidR="00A715D0" w:rsidRPr="00FE4069" w:rsidTr="00DB6510">
        <w:trPr>
          <w:trHeight w:val="1704"/>
        </w:trPr>
        <w:tc>
          <w:tcPr>
            <w:tcW w:w="534" w:type="dxa"/>
            <w:tcBorders>
              <w:top w:val="single" w:sz="4" w:space="0" w:color="auto"/>
              <w:left w:val="single" w:sz="4" w:space="0" w:color="auto"/>
              <w:bottom w:val="single" w:sz="4" w:space="0" w:color="auto"/>
              <w:right w:val="single" w:sz="4" w:space="0" w:color="auto"/>
            </w:tcBorders>
          </w:tcPr>
          <w:p w:rsidR="00A715D0" w:rsidRDefault="00A715D0" w:rsidP="007F5111">
            <w:pPr>
              <w:rPr>
                <w:rFonts w:ascii="Times New Roman" w:hAnsi="Times New Roman"/>
                <w:color w:val="00000A"/>
                <w:sz w:val="24"/>
                <w:szCs w:val="24"/>
                <w:lang w:val="kk-KZ"/>
              </w:rPr>
            </w:pPr>
          </w:p>
          <w:p w:rsidR="00A715D0" w:rsidRDefault="00A715D0" w:rsidP="007F5111">
            <w:pPr>
              <w:rPr>
                <w:rFonts w:ascii="Times New Roman" w:hAnsi="Times New Roman"/>
                <w:color w:val="00000A"/>
                <w:sz w:val="24"/>
                <w:szCs w:val="24"/>
                <w:lang w:val="kk-KZ"/>
              </w:rPr>
            </w:pPr>
            <w:r>
              <w:rPr>
                <w:rFonts w:ascii="Times New Roman" w:hAnsi="Times New Roman"/>
                <w:color w:val="00000A"/>
                <w:sz w:val="24"/>
                <w:szCs w:val="24"/>
                <w:lang w:val="kk-KZ"/>
              </w:rPr>
              <w:t>3</w:t>
            </w:r>
          </w:p>
        </w:tc>
        <w:tc>
          <w:tcPr>
            <w:tcW w:w="2835" w:type="dxa"/>
            <w:tcBorders>
              <w:top w:val="single" w:sz="4" w:space="0" w:color="auto"/>
              <w:left w:val="single" w:sz="4" w:space="0" w:color="auto"/>
              <w:bottom w:val="single" w:sz="4" w:space="0" w:color="auto"/>
              <w:right w:val="single" w:sz="4" w:space="0" w:color="auto"/>
            </w:tcBorders>
          </w:tcPr>
          <w:p w:rsidR="00A715D0" w:rsidRDefault="00A715D0" w:rsidP="007F5111">
            <w:pPr>
              <w:rPr>
                <w:rFonts w:ascii="Times New Roman" w:hAnsi="Times New Roman" w:cs="Times New Roman"/>
                <w:color w:val="000000"/>
                <w:kern w:val="36"/>
                <w:sz w:val="32"/>
                <w:szCs w:val="32"/>
              </w:rPr>
            </w:pPr>
          </w:p>
          <w:p w:rsidR="00A715D0" w:rsidRDefault="00A715D0" w:rsidP="007F5111">
            <w:pPr>
              <w:rPr>
                <w:rFonts w:ascii="Times New Roman" w:hAnsi="Times New Roman" w:cs="Times New Roman"/>
                <w:color w:val="000000"/>
                <w:kern w:val="36"/>
                <w:sz w:val="32"/>
                <w:szCs w:val="32"/>
              </w:rPr>
            </w:pPr>
            <w:r w:rsidRPr="00251F41">
              <w:rPr>
                <w:rFonts w:ascii="Times New Roman" w:hAnsi="Times New Roman" w:cs="Times New Roman"/>
                <w:color w:val="000000"/>
                <w:kern w:val="36"/>
                <w:sz w:val="32"/>
                <w:szCs w:val="32"/>
              </w:rPr>
              <w:t xml:space="preserve">Клинок </w:t>
            </w:r>
            <w:proofErr w:type="spellStart"/>
            <w:r w:rsidRPr="00251F41">
              <w:rPr>
                <w:rFonts w:ascii="Times New Roman" w:hAnsi="Times New Roman" w:cs="Times New Roman"/>
                <w:color w:val="000000"/>
                <w:kern w:val="36"/>
                <w:sz w:val="32"/>
                <w:szCs w:val="32"/>
              </w:rPr>
              <w:t>ларингоскопический</w:t>
            </w:r>
            <w:proofErr w:type="spellEnd"/>
          </w:p>
        </w:tc>
        <w:tc>
          <w:tcPr>
            <w:tcW w:w="1134" w:type="dxa"/>
            <w:tcBorders>
              <w:top w:val="single" w:sz="4" w:space="0" w:color="auto"/>
              <w:left w:val="single" w:sz="4" w:space="0" w:color="auto"/>
              <w:bottom w:val="single" w:sz="4" w:space="0" w:color="auto"/>
              <w:right w:val="single" w:sz="4" w:space="0" w:color="auto"/>
            </w:tcBorders>
          </w:tcPr>
          <w:p w:rsidR="00A715D0" w:rsidRDefault="00A715D0" w:rsidP="007F5111">
            <w:pPr>
              <w:jc w:val="center"/>
              <w:rPr>
                <w:rFonts w:ascii="Times New Roman" w:eastAsia="Times New Roman" w:hAnsi="Times New Roman"/>
                <w:color w:val="00000A"/>
                <w:lang w:val="kk-KZ"/>
              </w:rPr>
            </w:pPr>
          </w:p>
          <w:p w:rsidR="00A715D0" w:rsidRDefault="00A715D0" w:rsidP="007F5111">
            <w:pPr>
              <w:jc w:val="center"/>
              <w:rPr>
                <w:rFonts w:ascii="Times New Roman" w:eastAsia="Times New Roman" w:hAnsi="Times New Roman"/>
                <w:color w:val="00000A"/>
                <w:lang w:val="kk-KZ"/>
              </w:rPr>
            </w:pPr>
          </w:p>
          <w:p w:rsidR="00A715D0" w:rsidRDefault="00A715D0" w:rsidP="007F5111">
            <w:pPr>
              <w:jc w:val="center"/>
              <w:rPr>
                <w:rFonts w:ascii="Times New Roman" w:eastAsia="Times New Roman" w:hAnsi="Times New Roman"/>
                <w:color w:val="00000A"/>
                <w:lang w:val="kk-KZ"/>
              </w:rPr>
            </w:pPr>
            <w:r>
              <w:rPr>
                <w:rFonts w:ascii="Times New Roman" w:eastAsia="Times New Roman" w:hAnsi="Times New Roman"/>
                <w:color w:val="00000A"/>
                <w:lang w:val="kk-KZ"/>
              </w:rPr>
              <w:t>1</w:t>
            </w:r>
          </w:p>
          <w:p w:rsidR="00A715D0" w:rsidRDefault="00A715D0" w:rsidP="007F5111">
            <w:pPr>
              <w:jc w:val="center"/>
              <w:rPr>
                <w:rFonts w:ascii="Times New Roman" w:eastAsia="Times New Roman" w:hAnsi="Times New Roman"/>
                <w:color w:val="00000A"/>
                <w:lang w:val="kk-KZ"/>
              </w:rPr>
            </w:pPr>
            <w:r>
              <w:rPr>
                <w:rFonts w:ascii="Times New Roman" w:eastAsia="Times New Roman" w:hAnsi="Times New Roman"/>
                <w:color w:val="00000A"/>
                <w:lang w:val="kk-KZ"/>
              </w:rPr>
              <w:t>шт</w:t>
            </w:r>
          </w:p>
        </w:tc>
        <w:tc>
          <w:tcPr>
            <w:tcW w:w="1417" w:type="dxa"/>
            <w:tcBorders>
              <w:top w:val="single" w:sz="4" w:space="0" w:color="auto"/>
              <w:left w:val="single" w:sz="4" w:space="0" w:color="auto"/>
              <w:bottom w:val="single" w:sz="4" w:space="0" w:color="auto"/>
              <w:right w:val="single" w:sz="4" w:space="0" w:color="auto"/>
            </w:tcBorders>
          </w:tcPr>
          <w:p w:rsidR="00A715D0" w:rsidRDefault="00A715D0" w:rsidP="007F5111">
            <w:pPr>
              <w:jc w:val="center"/>
              <w:rPr>
                <w:rFonts w:ascii="Times New Roman" w:hAnsi="Times New Roman"/>
                <w:color w:val="00000A"/>
                <w:lang w:val="kk-KZ"/>
              </w:rPr>
            </w:pPr>
          </w:p>
          <w:p w:rsidR="00A715D0" w:rsidRDefault="00A715D0" w:rsidP="007F5111">
            <w:pPr>
              <w:jc w:val="center"/>
              <w:rPr>
                <w:rFonts w:ascii="Times New Roman" w:hAnsi="Times New Roman"/>
                <w:color w:val="00000A"/>
                <w:lang w:val="kk-KZ"/>
              </w:rPr>
            </w:pPr>
          </w:p>
          <w:p w:rsidR="00A715D0" w:rsidRDefault="00A715D0" w:rsidP="007F5111">
            <w:pPr>
              <w:jc w:val="center"/>
              <w:rPr>
                <w:rFonts w:ascii="Times New Roman" w:hAnsi="Times New Roman"/>
                <w:color w:val="00000A"/>
                <w:lang w:val="kk-KZ"/>
              </w:rPr>
            </w:pPr>
            <w:r>
              <w:rPr>
                <w:rFonts w:ascii="Times New Roman" w:hAnsi="Times New Roman"/>
                <w:color w:val="00000A"/>
                <w:lang w:val="kk-KZ"/>
              </w:rPr>
              <w:t>14 500,00</w:t>
            </w:r>
          </w:p>
        </w:tc>
        <w:tc>
          <w:tcPr>
            <w:tcW w:w="4961" w:type="dxa"/>
            <w:tcBorders>
              <w:top w:val="single" w:sz="4" w:space="0" w:color="auto"/>
              <w:left w:val="single" w:sz="4" w:space="0" w:color="auto"/>
              <w:bottom w:val="single" w:sz="4" w:space="0" w:color="auto"/>
              <w:right w:val="single" w:sz="4" w:space="0" w:color="auto"/>
            </w:tcBorders>
            <w:hideMark/>
          </w:tcPr>
          <w:p w:rsidR="00A715D0" w:rsidRPr="00A715D0" w:rsidRDefault="00A715D0" w:rsidP="00A715D0">
            <w:pPr>
              <w:pStyle w:val="a4"/>
              <w:spacing w:before="0" w:beforeAutospacing="0" w:after="136" w:afterAutospacing="0"/>
              <w:rPr>
                <w:rFonts w:ascii="Roboto" w:hAnsi="Roboto"/>
                <w:color w:val="000000"/>
              </w:rPr>
            </w:pPr>
            <w:r>
              <w:rPr>
                <w:rStyle w:val="a5"/>
                <w:rFonts w:ascii="Roboto" w:hAnsi="Roboto"/>
                <w:color w:val="000000"/>
              </w:rPr>
              <w:t>№3 прямой</w:t>
            </w:r>
            <w:r>
              <w:rPr>
                <w:rFonts w:ascii="Roboto" w:hAnsi="Roboto"/>
                <w:color w:val="000000"/>
              </w:rPr>
              <w:t xml:space="preserve"> </w:t>
            </w:r>
            <w:r w:rsidRPr="00A715D0">
              <w:rPr>
                <w:rFonts w:ascii="Roboto" w:hAnsi="Roboto"/>
                <w:color w:val="000000"/>
              </w:rPr>
              <w:t>с встроенной лампочкой в комплекте,</w:t>
            </w:r>
            <w:r w:rsidRPr="00A715D0">
              <w:rPr>
                <w:color w:val="000000"/>
              </w:rPr>
              <w:t xml:space="preserve"> изготовлен из нержавеющей стали,</w:t>
            </w:r>
            <w:r w:rsidRPr="00A715D0">
              <w:rPr>
                <w:rFonts w:ascii="Roboto" w:hAnsi="Roboto"/>
                <w:color w:val="000000"/>
              </w:rPr>
              <w:t xml:space="preserve"> длина клинка №3 195 мм, высота 13 мм</w:t>
            </w:r>
            <w:r>
              <w:rPr>
                <w:rFonts w:ascii="Roboto" w:hAnsi="Roboto"/>
                <w:color w:val="000000"/>
              </w:rPr>
              <w:t xml:space="preserve"> (взрослая)</w:t>
            </w:r>
          </w:p>
          <w:p w:rsidR="00A715D0" w:rsidRPr="00A715D0" w:rsidRDefault="00A715D0" w:rsidP="00A715D0">
            <w:pPr>
              <w:pStyle w:val="a4"/>
              <w:spacing w:after="136"/>
              <w:jc w:val="both"/>
            </w:pPr>
          </w:p>
        </w:tc>
        <w:tc>
          <w:tcPr>
            <w:tcW w:w="1843" w:type="dxa"/>
            <w:tcBorders>
              <w:top w:val="single" w:sz="4" w:space="0" w:color="auto"/>
              <w:left w:val="single" w:sz="4" w:space="0" w:color="auto"/>
              <w:bottom w:val="single" w:sz="4" w:space="0" w:color="auto"/>
              <w:right w:val="single" w:sz="4" w:space="0" w:color="auto"/>
            </w:tcBorders>
            <w:hideMark/>
          </w:tcPr>
          <w:p w:rsidR="00A715D0" w:rsidRPr="00DB6510" w:rsidRDefault="00A715D0" w:rsidP="007F5111">
            <w:pPr>
              <w:rPr>
                <w:rFonts w:ascii="Times New Roman" w:hAnsi="Times New Roman"/>
                <w:sz w:val="24"/>
                <w:szCs w:val="24"/>
              </w:rPr>
            </w:pPr>
            <w:r w:rsidRPr="00FE4069">
              <w:rPr>
                <w:rFonts w:ascii="Times New Roman" w:hAnsi="Times New Roman"/>
                <w:sz w:val="24"/>
                <w:szCs w:val="24"/>
              </w:rPr>
              <w:t xml:space="preserve">СКО, </w:t>
            </w:r>
            <w:proofErr w:type="spellStart"/>
            <w:r w:rsidRPr="00FE4069">
              <w:rPr>
                <w:rFonts w:ascii="Times New Roman" w:hAnsi="Times New Roman"/>
                <w:sz w:val="24"/>
                <w:szCs w:val="24"/>
              </w:rPr>
              <w:t>Кызылжарский</w:t>
            </w:r>
            <w:proofErr w:type="spellEnd"/>
            <w:r w:rsidRPr="00FE4069">
              <w:rPr>
                <w:rFonts w:ascii="Times New Roman" w:hAnsi="Times New Roman"/>
                <w:sz w:val="24"/>
                <w:szCs w:val="24"/>
              </w:rPr>
              <w:t xml:space="preserve"> район </w:t>
            </w:r>
            <w:proofErr w:type="spellStart"/>
            <w:r w:rsidRPr="00FE4069">
              <w:rPr>
                <w:rFonts w:ascii="Times New Roman" w:hAnsi="Times New Roman"/>
                <w:sz w:val="24"/>
                <w:szCs w:val="24"/>
              </w:rPr>
              <w:t>а</w:t>
            </w:r>
            <w:proofErr w:type="gramStart"/>
            <w:r w:rsidRPr="00FE4069">
              <w:rPr>
                <w:rFonts w:ascii="Times New Roman" w:hAnsi="Times New Roman"/>
                <w:sz w:val="24"/>
                <w:szCs w:val="24"/>
              </w:rPr>
              <w:t>.Б</w:t>
            </w:r>
            <w:proofErr w:type="gramEnd"/>
            <w:r w:rsidRPr="00FE4069">
              <w:rPr>
                <w:rFonts w:ascii="Times New Roman" w:hAnsi="Times New Roman"/>
                <w:sz w:val="24"/>
                <w:szCs w:val="24"/>
              </w:rPr>
              <w:t>ескол</w:t>
            </w:r>
            <w:proofErr w:type="spellEnd"/>
            <w:r w:rsidRPr="00FE4069">
              <w:rPr>
                <w:rFonts w:ascii="Times New Roman" w:hAnsi="Times New Roman"/>
                <w:sz w:val="24"/>
                <w:szCs w:val="24"/>
              </w:rPr>
              <w:t>, ул.Пироговы 19 (склад  аптека)</w:t>
            </w:r>
          </w:p>
        </w:tc>
        <w:tc>
          <w:tcPr>
            <w:tcW w:w="2126" w:type="dxa"/>
            <w:tcBorders>
              <w:top w:val="single" w:sz="4" w:space="0" w:color="auto"/>
              <w:left w:val="single" w:sz="4" w:space="0" w:color="auto"/>
              <w:bottom w:val="single" w:sz="4" w:space="0" w:color="auto"/>
              <w:right w:val="single" w:sz="4" w:space="0" w:color="auto"/>
            </w:tcBorders>
            <w:hideMark/>
          </w:tcPr>
          <w:p w:rsidR="00A715D0" w:rsidRPr="00E30816" w:rsidRDefault="00A715D0" w:rsidP="00A715D0">
            <w:pPr>
              <w:rPr>
                <w:rFonts w:ascii="Times New Roman" w:hAnsi="Times New Roman"/>
                <w:sz w:val="24"/>
                <w:szCs w:val="24"/>
              </w:rPr>
            </w:pPr>
            <w:r w:rsidRPr="00FE4069">
              <w:rPr>
                <w:rFonts w:ascii="Times New Roman" w:hAnsi="Times New Roman"/>
                <w:sz w:val="24"/>
                <w:szCs w:val="24"/>
              </w:rPr>
              <w:t>Поставка в течение 15 календарных дней  после подписания договора</w:t>
            </w:r>
          </w:p>
          <w:p w:rsidR="00A715D0" w:rsidRPr="00E30816" w:rsidRDefault="00A715D0" w:rsidP="007F5111">
            <w:pPr>
              <w:rPr>
                <w:rFonts w:ascii="Times New Roman" w:hAnsi="Times New Roman"/>
                <w:sz w:val="24"/>
                <w:szCs w:val="24"/>
              </w:rPr>
            </w:pPr>
          </w:p>
        </w:tc>
      </w:tr>
      <w:tr w:rsidR="00A715D0" w:rsidRPr="00FE4069" w:rsidTr="00DB6510">
        <w:trPr>
          <w:trHeight w:val="1672"/>
        </w:trPr>
        <w:tc>
          <w:tcPr>
            <w:tcW w:w="534" w:type="dxa"/>
            <w:tcBorders>
              <w:top w:val="single" w:sz="4" w:space="0" w:color="auto"/>
              <w:left w:val="single" w:sz="4" w:space="0" w:color="auto"/>
              <w:bottom w:val="single" w:sz="4" w:space="0" w:color="auto"/>
              <w:right w:val="single" w:sz="4" w:space="0" w:color="auto"/>
            </w:tcBorders>
          </w:tcPr>
          <w:p w:rsidR="00A715D0" w:rsidRDefault="00A715D0" w:rsidP="007F5111">
            <w:pPr>
              <w:rPr>
                <w:rFonts w:ascii="Times New Roman" w:hAnsi="Times New Roman"/>
                <w:color w:val="00000A"/>
                <w:sz w:val="24"/>
                <w:szCs w:val="24"/>
                <w:lang w:val="kk-KZ"/>
              </w:rPr>
            </w:pPr>
          </w:p>
          <w:p w:rsidR="00A715D0" w:rsidRDefault="00A715D0" w:rsidP="007F5111">
            <w:pPr>
              <w:rPr>
                <w:rFonts w:ascii="Times New Roman" w:hAnsi="Times New Roman"/>
                <w:color w:val="00000A"/>
                <w:sz w:val="24"/>
                <w:szCs w:val="24"/>
                <w:lang w:val="kk-KZ"/>
              </w:rPr>
            </w:pPr>
            <w:r>
              <w:rPr>
                <w:rFonts w:ascii="Times New Roman" w:hAnsi="Times New Roman"/>
                <w:color w:val="00000A"/>
                <w:sz w:val="24"/>
                <w:szCs w:val="24"/>
                <w:lang w:val="kk-KZ"/>
              </w:rPr>
              <w:t>4</w:t>
            </w:r>
          </w:p>
        </w:tc>
        <w:tc>
          <w:tcPr>
            <w:tcW w:w="2835" w:type="dxa"/>
            <w:tcBorders>
              <w:top w:val="single" w:sz="4" w:space="0" w:color="auto"/>
              <w:left w:val="single" w:sz="4" w:space="0" w:color="auto"/>
              <w:bottom w:val="single" w:sz="4" w:space="0" w:color="auto"/>
              <w:right w:val="single" w:sz="4" w:space="0" w:color="auto"/>
            </w:tcBorders>
          </w:tcPr>
          <w:p w:rsidR="00A715D0" w:rsidRDefault="00A715D0" w:rsidP="007F5111">
            <w:pPr>
              <w:rPr>
                <w:rFonts w:ascii="Times New Roman" w:hAnsi="Times New Roman" w:cs="Times New Roman"/>
                <w:color w:val="000000"/>
                <w:kern w:val="36"/>
                <w:sz w:val="32"/>
                <w:szCs w:val="32"/>
              </w:rPr>
            </w:pPr>
          </w:p>
          <w:p w:rsidR="00A715D0" w:rsidRDefault="00A715D0" w:rsidP="007F5111">
            <w:pPr>
              <w:rPr>
                <w:rFonts w:ascii="Times New Roman" w:hAnsi="Times New Roman" w:cs="Times New Roman"/>
                <w:color w:val="000000"/>
                <w:kern w:val="36"/>
                <w:sz w:val="32"/>
                <w:szCs w:val="32"/>
              </w:rPr>
            </w:pPr>
            <w:r>
              <w:rPr>
                <w:rFonts w:ascii="Times New Roman" w:hAnsi="Times New Roman" w:cs="Times New Roman"/>
                <w:color w:val="000000"/>
                <w:kern w:val="36"/>
                <w:sz w:val="32"/>
                <w:szCs w:val="32"/>
              </w:rPr>
              <w:t xml:space="preserve">Рукоятка </w:t>
            </w:r>
          </w:p>
        </w:tc>
        <w:tc>
          <w:tcPr>
            <w:tcW w:w="1134" w:type="dxa"/>
            <w:tcBorders>
              <w:top w:val="single" w:sz="4" w:space="0" w:color="auto"/>
              <w:left w:val="single" w:sz="4" w:space="0" w:color="auto"/>
              <w:bottom w:val="single" w:sz="4" w:space="0" w:color="auto"/>
              <w:right w:val="single" w:sz="4" w:space="0" w:color="auto"/>
            </w:tcBorders>
          </w:tcPr>
          <w:p w:rsidR="00A715D0" w:rsidRDefault="00A715D0" w:rsidP="007F5111">
            <w:pPr>
              <w:jc w:val="center"/>
              <w:rPr>
                <w:rFonts w:ascii="Times New Roman" w:eastAsia="Times New Roman" w:hAnsi="Times New Roman"/>
                <w:color w:val="00000A"/>
                <w:lang w:val="kk-KZ"/>
              </w:rPr>
            </w:pPr>
          </w:p>
          <w:p w:rsidR="00A715D0" w:rsidRDefault="00A715D0" w:rsidP="007F5111">
            <w:pPr>
              <w:jc w:val="center"/>
              <w:rPr>
                <w:rFonts w:ascii="Times New Roman" w:eastAsia="Times New Roman" w:hAnsi="Times New Roman"/>
                <w:color w:val="00000A"/>
                <w:lang w:val="kk-KZ"/>
              </w:rPr>
            </w:pPr>
          </w:p>
          <w:p w:rsidR="00A715D0" w:rsidRDefault="00A715D0" w:rsidP="007F5111">
            <w:pPr>
              <w:jc w:val="center"/>
              <w:rPr>
                <w:rFonts w:ascii="Times New Roman" w:eastAsia="Times New Roman" w:hAnsi="Times New Roman"/>
                <w:color w:val="00000A"/>
                <w:lang w:val="kk-KZ"/>
              </w:rPr>
            </w:pPr>
            <w:r>
              <w:rPr>
                <w:rFonts w:ascii="Times New Roman" w:eastAsia="Times New Roman" w:hAnsi="Times New Roman"/>
                <w:color w:val="00000A"/>
                <w:lang w:val="kk-KZ"/>
              </w:rPr>
              <w:t>1</w:t>
            </w:r>
          </w:p>
          <w:p w:rsidR="00A715D0" w:rsidRDefault="00A715D0" w:rsidP="007F5111">
            <w:pPr>
              <w:jc w:val="center"/>
              <w:rPr>
                <w:rFonts w:ascii="Times New Roman" w:eastAsia="Times New Roman" w:hAnsi="Times New Roman"/>
                <w:color w:val="00000A"/>
                <w:lang w:val="kk-KZ"/>
              </w:rPr>
            </w:pPr>
            <w:r>
              <w:rPr>
                <w:rFonts w:ascii="Times New Roman" w:eastAsia="Times New Roman" w:hAnsi="Times New Roman"/>
                <w:color w:val="00000A"/>
                <w:lang w:val="kk-KZ"/>
              </w:rPr>
              <w:t>шт</w:t>
            </w:r>
          </w:p>
        </w:tc>
        <w:tc>
          <w:tcPr>
            <w:tcW w:w="1417" w:type="dxa"/>
            <w:tcBorders>
              <w:top w:val="single" w:sz="4" w:space="0" w:color="auto"/>
              <w:left w:val="single" w:sz="4" w:space="0" w:color="auto"/>
              <w:bottom w:val="single" w:sz="4" w:space="0" w:color="auto"/>
              <w:right w:val="single" w:sz="4" w:space="0" w:color="auto"/>
            </w:tcBorders>
          </w:tcPr>
          <w:p w:rsidR="00A715D0" w:rsidRDefault="00A715D0" w:rsidP="007F5111">
            <w:pPr>
              <w:jc w:val="center"/>
              <w:rPr>
                <w:rFonts w:ascii="Times New Roman" w:hAnsi="Times New Roman"/>
                <w:color w:val="00000A"/>
                <w:lang w:val="kk-KZ"/>
              </w:rPr>
            </w:pPr>
          </w:p>
          <w:p w:rsidR="00A715D0" w:rsidRDefault="00A715D0" w:rsidP="007F5111">
            <w:pPr>
              <w:jc w:val="center"/>
              <w:rPr>
                <w:rFonts w:ascii="Times New Roman" w:hAnsi="Times New Roman"/>
                <w:color w:val="00000A"/>
                <w:lang w:val="kk-KZ"/>
              </w:rPr>
            </w:pPr>
          </w:p>
          <w:p w:rsidR="00A715D0" w:rsidRDefault="00A715D0" w:rsidP="00A715D0">
            <w:pPr>
              <w:rPr>
                <w:rFonts w:ascii="Times New Roman" w:hAnsi="Times New Roman"/>
                <w:color w:val="00000A"/>
                <w:lang w:val="kk-KZ"/>
              </w:rPr>
            </w:pPr>
            <w:r>
              <w:rPr>
                <w:rFonts w:ascii="Times New Roman" w:hAnsi="Times New Roman"/>
                <w:color w:val="00000A"/>
                <w:lang w:val="kk-KZ"/>
              </w:rPr>
              <w:t xml:space="preserve">    16 000,00</w:t>
            </w:r>
          </w:p>
        </w:tc>
        <w:tc>
          <w:tcPr>
            <w:tcW w:w="4961" w:type="dxa"/>
            <w:tcBorders>
              <w:top w:val="single" w:sz="4" w:space="0" w:color="auto"/>
              <w:left w:val="single" w:sz="4" w:space="0" w:color="auto"/>
              <w:bottom w:val="single" w:sz="4" w:space="0" w:color="auto"/>
              <w:right w:val="single" w:sz="4" w:space="0" w:color="auto"/>
            </w:tcBorders>
            <w:hideMark/>
          </w:tcPr>
          <w:p w:rsidR="00DB6510" w:rsidRDefault="00DB6510" w:rsidP="00A715D0">
            <w:pPr>
              <w:pStyle w:val="a4"/>
              <w:spacing w:after="136"/>
              <w:jc w:val="both"/>
              <w:rPr>
                <w:rStyle w:val="a5"/>
                <w:b w:val="0"/>
                <w:color w:val="000000"/>
              </w:rPr>
            </w:pPr>
          </w:p>
          <w:p w:rsidR="00A715D0" w:rsidRPr="00A715D0" w:rsidRDefault="00A715D0" w:rsidP="00A715D0">
            <w:pPr>
              <w:pStyle w:val="a4"/>
              <w:spacing w:after="136"/>
              <w:jc w:val="both"/>
              <w:rPr>
                <w:rStyle w:val="a5"/>
                <w:b w:val="0"/>
                <w:color w:val="000000"/>
              </w:rPr>
            </w:pPr>
            <w:r w:rsidRPr="00A715D0">
              <w:rPr>
                <w:rStyle w:val="a5"/>
                <w:b w:val="0"/>
                <w:color w:val="000000"/>
              </w:rPr>
              <w:t xml:space="preserve">Для ларингоскопа </w:t>
            </w:r>
            <w:proofErr w:type="gramStart"/>
            <w:r w:rsidRPr="00A715D0">
              <w:rPr>
                <w:rStyle w:val="a5"/>
                <w:b w:val="0"/>
                <w:color w:val="000000"/>
              </w:rPr>
              <w:t>взрослая</w:t>
            </w:r>
            <w:proofErr w:type="gramEnd"/>
          </w:p>
        </w:tc>
        <w:tc>
          <w:tcPr>
            <w:tcW w:w="1843" w:type="dxa"/>
            <w:tcBorders>
              <w:top w:val="single" w:sz="4" w:space="0" w:color="auto"/>
              <w:left w:val="single" w:sz="4" w:space="0" w:color="auto"/>
              <w:bottom w:val="single" w:sz="4" w:space="0" w:color="auto"/>
              <w:right w:val="single" w:sz="4" w:space="0" w:color="auto"/>
            </w:tcBorders>
            <w:hideMark/>
          </w:tcPr>
          <w:p w:rsidR="00A715D0" w:rsidRPr="00DB6510" w:rsidRDefault="00A715D0" w:rsidP="007F5111">
            <w:pPr>
              <w:rPr>
                <w:rFonts w:ascii="Times New Roman" w:hAnsi="Times New Roman"/>
                <w:sz w:val="24"/>
                <w:szCs w:val="24"/>
              </w:rPr>
            </w:pPr>
            <w:r w:rsidRPr="00FE4069">
              <w:rPr>
                <w:rFonts w:ascii="Times New Roman" w:hAnsi="Times New Roman"/>
                <w:sz w:val="24"/>
                <w:szCs w:val="24"/>
              </w:rPr>
              <w:t xml:space="preserve">СКО, </w:t>
            </w:r>
            <w:proofErr w:type="spellStart"/>
            <w:r w:rsidRPr="00FE4069">
              <w:rPr>
                <w:rFonts w:ascii="Times New Roman" w:hAnsi="Times New Roman"/>
                <w:sz w:val="24"/>
                <w:szCs w:val="24"/>
              </w:rPr>
              <w:t>Кызылжарский</w:t>
            </w:r>
            <w:proofErr w:type="spellEnd"/>
            <w:r w:rsidRPr="00FE4069">
              <w:rPr>
                <w:rFonts w:ascii="Times New Roman" w:hAnsi="Times New Roman"/>
                <w:sz w:val="24"/>
                <w:szCs w:val="24"/>
              </w:rPr>
              <w:t xml:space="preserve"> район </w:t>
            </w:r>
            <w:proofErr w:type="spellStart"/>
            <w:r w:rsidRPr="00FE4069">
              <w:rPr>
                <w:rFonts w:ascii="Times New Roman" w:hAnsi="Times New Roman"/>
                <w:sz w:val="24"/>
                <w:szCs w:val="24"/>
              </w:rPr>
              <w:t>а</w:t>
            </w:r>
            <w:proofErr w:type="gramStart"/>
            <w:r w:rsidRPr="00FE4069">
              <w:rPr>
                <w:rFonts w:ascii="Times New Roman" w:hAnsi="Times New Roman"/>
                <w:sz w:val="24"/>
                <w:szCs w:val="24"/>
              </w:rPr>
              <w:t>.Б</w:t>
            </w:r>
            <w:proofErr w:type="gramEnd"/>
            <w:r w:rsidRPr="00FE4069">
              <w:rPr>
                <w:rFonts w:ascii="Times New Roman" w:hAnsi="Times New Roman"/>
                <w:sz w:val="24"/>
                <w:szCs w:val="24"/>
              </w:rPr>
              <w:t>ескол</w:t>
            </w:r>
            <w:proofErr w:type="spellEnd"/>
            <w:r w:rsidRPr="00FE4069">
              <w:rPr>
                <w:rFonts w:ascii="Times New Roman" w:hAnsi="Times New Roman"/>
                <w:sz w:val="24"/>
                <w:szCs w:val="24"/>
              </w:rPr>
              <w:t>, ул.Пироговы 19 (склад  аптека)</w:t>
            </w:r>
          </w:p>
        </w:tc>
        <w:tc>
          <w:tcPr>
            <w:tcW w:w="2126" w:type="dxa"/>
            <w:tcBorders>
              <w:top w:val="single" w:sz="4" w:space="0" w:color="auto"/>
              <w:left w:val="single" w:sz="4" w:space="0" w:color="auto"/>
              <w:bottom w:val="single" w:sz="4" w:space="0" w:color="auto"/>
              <w:right w:val="single" w:sz="4" w:space="0" w:color="auto"/>
            </w:tcBorders>
            <w:hideMark/>
          </w:tcPr>
          <w:p w:rsidR="00A715D0" w:rsidRPr="00E30816" w:rsidRDefault="00A715D0" w:rsidP="00A715D0">
            <w:pPr>
              <w:rPr>
                <w:rFonts w:ascii="Times New Roman" w:hAnsi="Times New Roman"/>
                <w:sz w:val="24"/>
                <w:szCs w:val="24"/>
              </w:rPr>
            </w:pPr>
            <w:r w:rsidRPr="00FE4069">
              <w:rPr>
                <w:rFonts w:ascii="Times New Roman" w:hAnsi="Times New Roman"/>
                <w:sz w:val="24"/>
                <w:szCs w:val="24"/>
              </w:rPr>
              <w:t>Поставка в течение 15 календарных дней  после подписания договора</w:t>
            </w:r>
          </w:p>
          <w:p w:rsidR="00A715D0" w:rsidRPr="00FE4069" w:rsidRDefault="00A715D0" w:rsidP="007F5111">
            <w:pPr>
              <w:rPr>
                <w:rFonts w:ascii="Times New Roman" w:hAnsi="Times New Roman"/>
                <w:sz w:val="24"/>
                <w:szCs w:val="24"/>
              </w:rPr>
            </w:pPr>
          </w:p>
        </w:tc>
      </w:tr>
    </w:tbl>
    <w:p w:rsidR="00251F41" w:rsidRDefault="00251F41" w:rsidP="00251F41"/>
    <w:p w:rsidR="00251F41" w:rsidRDefault="00251F41" w:rsidP="00251F41"/>
    <w:p w:rsidR="002C1870" w:rsidRDefault="002C1870"/>
    <w:sectPr w:rsidR="002C1870" w:rsidSect="00A715D0">
      <w:pgSz w:w="16838" w:h="11906" w:orient="landscape"/>
      <w:pgMar w:top="568" w:right="1134" w:bottom="142"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251F41"/>
    <w:rsid w:val="00251F41"/>
    <w:rsid w:val="002C1870"/>
    <w:rsid w:val="00A715D0"/>
    <w:rsid w:val="00DB6510"/>
    <w:rsid w:val="00EB71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semiHidden/>
    <w:unhideWhenUsed/>
    <w:qFormat/>
    <w:rsid w:val="00251F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251F41"/>
    <w:rPr>
      <w:rFonts w:ascii="Times New Roman" w:eastAsia="Times New Roman" w:hAnsi="Times New Roman" w:cs="Times New Roman"/>
      <w:b/>
      <w:bCs/>
      <w:sz w:val="27"/>
      <w:szCs w:val="27"/>
    </w:rPr>
  </w:style>
  <w:style w:type="table" w:styleId="a3">
    <w:name w:val="Table Grid"/>
    <w:basedOn w:val="a1"/>
    <w:uiPriority w:val="59"/>
    <w:rsid w:val="00251F41"/>
    <w:pPr>
      <w:spacing w:after="0" w:line="240" w:lineRule="auto"/>
    </w:pPr>
    <w:rPr>
      <w:rFonts w:eastAsiaTheme="minorHAnsi"/>
      <w:sz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51F4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251F4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700</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kcrb8888</dc:creator>
  <cp:keywords/>
  <dc:description/>
  <cp:lastModifiedBy>kcrb8888</cp:lastModifiedBy>
  <cp:revision>2</cp:revision>
  <dcterms:created xsi:type="dcterms:W3CDTF">2018-09-18T03:28:00Z</dcterms:created>
  <dcterms:modified xsi:type="dcterms:W3CDTF">2018-09-18T07:01:00Z</dcterms:modified>
</cp:coreProperties>
</file>